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0ADDD" w14:textId="77777777" w:rsidR="00D436D8" w:rsidRPr="00FE3AEC" w:rsidRDefault="00D436D8" w:rsidP="00C81DB4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FE3AEC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55BACE0D" w14:textId="77777777" w:rsidR="00D436D8" w:rsidRPr="00FE3AEC" w:rsidRDefault="00D436D8" w:rsidP="00C81DB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8425878" w14:textId="57E2972A" w:rsidR="00742B3E" w:rsidRDefault="00FC3589" w:rsidP="00FE3AEC">
      <w:pPr>
        <w:pStyle w:val="Tekstpodstawowy"/>
        <w:jc w:val="both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Oczyszczalnia ścieków była modernizowana w latach 2013 – 2015 </w:t>
      </w:r>
      <w:r w:rsidR="00742B3E">
        <w:rPr>
          <w:rFonts w:cs="Arial"/>
          <w:sz w:val="20"/>
          <w:szCs w:val="20"/>
        </w:rPr>
        <w:t xml:space="preserve">w zakresie stopnia oczyszczania biologicznego, węzła fermentacji osadów wraz z linią biogazu oraz odwadniania osadu przefermentowanego. </w:t>
      </w:r>
    </w:p>
    <w:p w14:paraId="4448AE1D" w14:textId="77777777" w:rsidR="00742B3E" w:rsidRDefault="00742B3E" w:rsidP="00FE3AEC">
      <w:pPr>
        <w:pStyle w:val="Tekstpodstawowy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W latach 2019 – 2021 przeprowadzona została modernizacja węzła osadników wstępnych i zagęszczaczy grawitacyjnych oraz wymiana dmuchaw dla 4 z 6 reaktorów </w:t>
      </w:r>
      <w:r w:rsidR="00D9776F">
        <w:rPr>
          <w:rFonts w:cs="Arial"/>
          <w:bCs/>
          <w:sz w:val="20"/>
          <w:szCs w:val="20"/>
        </w:rPr>
        <w:t>biologicznych</w:t>
      </w:r>
      <w:r>
        <w:rPr>
          <w:rFonts w:cs="Arial"/>
          <w:bCs/>
          <w:sz w:val="20"/>
          <w:szCs w:val="20"/>
        </w:rPr>
        <w:t>.</w:t>
      </w:r>
    </w:p>
    <w:p w14:paraId="334C630E" w14:textId="2AF9674E" w:rsidR="002A7319" w:rsidRPr="0040233C" w:rsidRDefault="00631B16" w:rsidP="00FE3AEC">
      <w:pPr>
        <w:pStyle w:val="Tekstpodstawowy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Zadaniem Konsultanta będzie</w:t>
      </w:r>
      <w:r w:rsidR="00557602">
        <w:rPr>
          <w:rFonts w:cs="Arial"/>
          <w:bCs/>
          <w:sz w:val="20"/>
          <w:szCs w:val="20"/>
        </w:rPr>
        <w:t xml:space="preserve"> uaktualnienie bilansu ilościowego i jakościowego ścieków </w:t>
      </w:r>
      <w:r w:rsidR="00C50938">
        <w:rPr>
          <w:rFonts w:cs="Arial"/>
          <w:bCs/>
          <w:sz w:val="20"/>
          <w:szCs w:val="20"/>
        </w:rPr>
        <w:t xml:space="preserve">dopływających do Zakładu „Pruszków” ze </w:t>
      </w:r>
      <w:r w:rsidR="00557602">
        <w:rPr>
          <w:rFonts w:cs="Arial"/>
          <w:bCs/>
          <w:sz w:val="20"/>
          <w:szCs w:val="20"/>
        </w:rPr>
        <w:t xml:space="preserve">zlewni </w:t>
      </w:r>
      <w:r w:rsidR="00557602">
        <w:rPr>
          <w:rFonts w:cs="Arial"/>
          <w:sz w:val="20"/>
          <w:szCs w:val="20"/>
        </w:rPr>
        <w:t xml:space="preserve">w perspektywie roku </w:t>
      </w:r>
      <w:r w:rsidR="00F37999">
        <w:rPr>
          <w:rFonts w:cs="Arial"/>
          <w:sz w:val="20"/>
          <w:szCs w:val="20"/>
        </w:rPr>
        <w:t>2035,</w:t>
      </w:r>
      <w:r w:rsidR="00557602">
        <w:rPr>
          <w:rFonts w:cs="Arial"/>
          <w:bCs/>
          <w:sz w:val="20"/>
          <w:szCs w:val="20"/>
        </w:rPr>
        <w:t xml:space="preserve"> dokonanie analizy pracy obecnie funkcjonującego obiektu, </w:t>
      </w:r>
      <w:r w:rsidR="008B6230">
        <w:rPr>
          <w:rFonts w:cs="Arial"/>
          <w:bCs/>
          <w:sz w:val="20"/>
          <w:szCs w:val="20"/>
        </w:rPr>
        <w:t>zdiagnozowanie i rozwiązanie problemów eksploatacyjnych</w:t>
      </w:r>
      <w:r w:rsidR="00C952CE">
        <w:rPr>
          <w:rFonts w:cs="Arial"/>
          <w:bCs/>
          <w:sz w:val="20"/>
          <w:szCs w:val="20"/>
        </w:rPr>
        <w:t>,</w:t>
      </w:r>
      <w:r w:rsidR="002505EE">
        <w:rPr>
          <w:rFonts w:cs="Arial"/>
          <w:bCs/>
          <w:sz w:val="20"/>
          <w:szCs w:val="20"/>
        </w:rPr>
        <w:t xml:space="preserve"> </w:t>
      </w:r>
      <w:r w:rsidR="008B6230">
        <w:rPr>
          <w:rFonts w:cs="Arial"/>
          <w:bCs/>
          <w:sz w:val="20"/>
          <w:szCs w:val="20"/>
        </w:rPr>
        <w:t xml:space="preserve">a </w:t>
      </w:r>
      <w:r w:rsidR="008B6230" w:rsidRPr="0040233C">
        <w:rPr>
          <w:rFonts w:cs="Arial"/>
          <w:bCs/>
          <w:sz w:val="20"/>
          <w:szCs w:val="20"/>
        </w:rPr>
        <w:t xml:space="preserve">następnie </w:t>
      </w:r>
      <w:r w:rsidR="00557602" w:rsidRPr="0040233C">
        <w:rPr>
          <w:rFonts w:cs="Arial"/>
          <w:bCs/>
          <w:sz w:val="20"/>
          <w:szCs w:val="20"/>
        </w:rPr>
        <w:t xml:space="preserve">opracowanie koncepcji modernizacji oczyszczalni </w:t>
      </w:r>
      <w:r w:rsidR="00D9776F">
        <w:rPr>
          <w:rFonts w:cs="Arial"/>
          <w:bCs/>
          <w:sz w:val="20"/>
          <w:szCs w:val="20"/>
        </w:rPr>
        <w:t>zgodnie z określonym celem</w:t>
      </w:r>
      <w:r w:rsidR="00C952CE" w:rsidRPr="0040233C">
        <w:rPr>
          <w:rFonts w:cs="Arial"/>
          <w:bCs/>
          <w:sz w:val="20"/>
          <w:szCs w:val="20"/>
        </w:rPr>
        <w:t xml:space="preserve">. </w:t>
      </w:r>
    </w:p>
    <w:p w14:paraId="1480E5BB" w14:textId="77777777" w:rsidR="00193BED" w:rsidRPr="0040233C" w:rsidRDefault="00193BED" w:rsidP="003870E4">
      <w:pPr>
        <w:pStyle w:val="Tekstpodstawowy"/>
        <w:rPr>
          <w:rFonts w:cs="Arial"/>
          <w:sz w:val="20"/>
          <w:szCs w:val="20"/>
        </w:rPr>
      </w:pPr>
    </w:p>
    <w:p w14:paraId="2FFA0203" w14:textId="4B0E30E1" w:rsidR="003870E4" w:rsidRPr="00301600" w:rsidRDefault="003870E4" w:rsidP="00301600">
      <w:pPr>
        <w:pStyle w:val="Nagwek3"/>
        <w:numPr>
          <w:ilvl w:val="0"/>
          <w:numId w:val="26"/>
        </w:numPr>
        <w:jc w:val="both"/>
        <w:rPr>
          <w:sz w:val="20"/>
          <w:szCs w:val="20"/>
        </w:rPr>
      </w:pPr>
      <w:r w:rsidRPr="00301600">
        <w:rPr>
          <w:sz w:val="20"/>
          <w:szCs w:val="20"/>
        </w:rPr>
        <w:t xml:space="preserve">Zakres zamówienia </w:t>
      </w:r>
    </w:p>
    <w:p w14:paraId="252C0715" w14:textId="77777777" w:rsidR="00FE3AEC" w:rsidRPr="0040233C" w:rsidRDefault="00FE3AEC" w:rsidP="003870E4">
      <w:pPr>
        <w:pStyle w:val="Tekstpodstawowy"/>
        <w:rPr>
          <w:rFonts w:cs="Arial"/>
          <w:sz w:val="20"/>
          <w:szCs w:val="20"/>
        </w:rPr>
      </w:pPr>
    </w:p>
    <w:p w14:paraId="251869E0" w14:textId="4396EE3E" w:rsidR="003870E4" w:rsidRPr="00075016" w:rsidRDefault="00301600" w:rsidP="00301600">
      <w:pPr>
        <w:pStyle w:val="Lista2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Etap I</w:t>
      </w:r>
      <w:r w:rsidR="00455217" w:rsidRPr="00075016">
        <w:rPr>
          <w:rFonts w:ascii="Arial" w:hAnsi="Arial" w:cs="Arial"/>
          <w:sz w:val="20"/>
          <w:szCs w:val="20"/>
        </w:rPr>
        <w:t xml:space="preserve"> </w:t>
      </w:r>
      <w:r w:rsidR="00B31709" w:rsidRPr="00075016">
        <w:rPr>
          <w:rFonts w:ascii="Arial" w:hAnsi="Arial" w:cs="Arial"/>
          <w:sz w:val="20"/>
          <w:szCs w:val="20"/>
        </w:rPr>
        <w:t xml:space="preserve">Weryfikacja istniejącej </w:t>
      </w:r>
      <w:r w:rsidR="003870E4" w:rsidRPr="00075016">
        <w:rPr>
          <w:rFonts w:ascii="Arial" w:hAnsi="Arial" w:cs="Arial"/>
          <w:sz w:val="20"/>
          <w:szCs w:val="20"/>
        </w:rPr>
        <w:t>c</w:t>
      </w:r>
      <w:r w:rsidR="002A7319" w:rsidRPr="00075016">
        <w:rPr>
          <w:rFonts w:ascii="Arial" w:hAnsi="Arial" w:cs="Arial"/>
          <w:sz w:val="20"/>
          <w:szCs w:val="20"/>
        </w:rPr>
        <w:t>harakterystyki zlewni o</w:t>
      </w:r>
      <w:r w:rsidR="006A599C" w:rsidRPr="00075016">
        <w:rPr>
          <w:rFonts w:ascii="Arial" w:hAnsi="Arial" w:cs="Arial"/>
          <w:sz w:val="20"/>
          <w:szCs w:val="20"/>
        </w:rPr>
        <w:t xml:space="preserve">czyszczalni </w:t>
      </w:r>
      <w:r w:rsidR="002A7319" w:rsidRPr="00075016">
        <w:rPr>
          <w:rFonts w:ascii="Arial" w:hAnsi="Arial" w:cs="Arial"/>
          <w:sz w:val="20"/>
          <w:szCs w:val="20"/>
        </w:rPr>
        <w:t xml:space="preserve">ścieków Zakładu </w:t>
      </w:r>
      <w:r w:rsidR="006A599C" w:rsidRPr="00075016">
        <w:rPr>
          <w:rFonts w:ascii="Arial" w:hAnsi="Arial" w:cs="Arial"/>
          <w:sz w:val="20"/>
          <w:szCs w:val="20"/>
        </w:rPr>
        <w:t>„Pruszków”</w:t>
      </w:r>
      <w:r w:rsidR="003870E4" w:rsidRPr="00075016">
        <w:rPr>
          <w:rFonts w:ascii="Arial" w:hAnsi="Arial" w:cs="Arial"/>
          <w:sz w:val="20"/>
          <w:szCs w:val="20"/>
        </w:rPr>
        <w:t xml:space="preserve"> oraz </w:t>
      </w:r>
      <w:r w:rsidR="00B31709" w:rsidRPr="00075016">
        <w:rPr>
          <w:rFonts w:ascii="Arial" w:hAnsi="Arial" w:cs="Arial"/>
          <w:sz w:val="20"/>
          <w:szCs w:val="20"/>
        </w:rPr>
        <w:t xml:space="preserve">istniejącego </w:t>
      </w:r>
      <w:r w:rsidR="003870E4" w:rsidRPr="00075016">
        <w:rPr>
          <w:rFonts w:ascii="Arial" w:hAnsi="Arial" w:cs="Arial"/>
          <w:sz w:val="20"/>
          <w:szCs w:val="20"/>
        </w:rPr>
        <w:t>bilansu ilościowego i jakościowego ścieków</w:t>
      </w:r>
      <w:r w:rsidR="00C50938">
        <w:rPr>
          <w:rFonts w:ascii="Arial" w:hAnsi="Arial" w:cs="Arial"/>
          <w:sz w:val="20"/>
          <w:szCs w:val="20"/>
        </w:rPr>
        <w:t xml:space="preserve"> dopływających do oczyszczalni</w:t>
      </w:r>
      <w:r w:rsidR="001C4A3A" w:rsidRPr="00075016">
        <w:rPr>
          <w:rFonts w:ascii="Arial" w:hAnsi="Arial" w:cs="Arial"/>
          <w:sz w:val="20"/>
          <w:szCs w:val="20"/>
        </w:rPr>
        <w:t xml:space="preserve">. Analiza dostępnych danych i ich uzupełnienie. </w:t>
      </w:r>
      <w:r w:rsidR="005115C7" w:rsidRPr="00075016">
        <w:rPr>
          <w:rFonts w:ascii="Arial" w:hAnsi="Arial" w:cs="Arial"/>
          <w:sz w:val="20"/>
          <w:szCs w:val="20"/>
        </w:rPr>
        <w:t>Opracowanie bilansu ilościowego</w:t>
      </w:r>
      <w:r w:rsidR="001C4A3A" w:rsidRPr="00075016">
        <w:rPr>
          <w:rFonts w:ascii="Arial" w:hAnsi="Arial" w:cs="Arial"/>
          <w:sz w:val="20"/>
          <w:szCs w:val="20"/>
        </w:rPr>
        <w:t xml:space="preserve"> oraz jakościowego</w:t>
      </w:r>
      <w:r w:rsidR="005115C7" w:rsidRPr="00075016">
        <w:rPr>
          <w:rFonts w:ascii="Arial" w:hAnsi="Arial" w:cs="Arial"/>
          <w:sz w:val="20"/>
          <w:szCs w:val="20"/>
        </w:rPr>
        <w:t xml:space="preserve"> ścieków uwzględniającego stan istniejący oraz przyszły rozwój zlewni w perspektywie roku 2035 dla pogody</w:t>
      </w:r>
      <w:r w:rsidR="00B453F4" w:rsidRPr="00075016">
        <w:rPr>
          <w:rFonts w:ascii="Arial" w:hAnsi="Arial" w:cs="Arial"/>
          <w:sz w:val="20"/>
          <w:szCs w:val="20"/>
        </w:rPr>
        <w:t xml:space="preserve"> suchej i</w:t>
      </w:r>
      <w:r w:rsidR="005115C7" w:rsidRPr="00075016">
        <w:rPr>
          <w:rFonts w:ascii="Arial" w:hAnsi="Arial" w:cs="Arial"/>
          <w:sz w:val="20"/>
          <w:szCs w:val="20"/>
        </w:rPr>
        <w:t xml:space="preserve"> deszczowej.</w:t>
      </w:r>
    </w:p>
    <w:p w14:paraId="34A28786" w14:textId="5655C1A3" w:rsidR="00664BB0" w:rsidRPr="00075016" w:rsidRDefault="00455217" w:rsidP="00301600">
      <w:pPr>
        <w:pStyle w:val="Lista2"/>
        <w:ind w:left="0" w:firstLine="0"/>
        <w:jc w:val="both"/>
        <w:rPr>
          <w:rFonts w:ascii="Arial" w:hAnsi="Arial" w:cs="Arial"/>
          <w:sz w:val="20"/>
          <w:szCs w:val="20"/>
        </w:rPr>
      </w:pPr>
      <w:r w:rsidRPr="00075016">
        <w:rPr>
          <w:rFonts w:ascii="Arial" w:hAnsi="Arial" w:cs="Arial"/>
          <w:sz w:val="20"/>
          <w:szCs w:val="20"/>
        </w:rPr>
        <w:t>Etap II</w:t>
      </w:r>
      <w:r w:rsidRPr="00075016">
        <w:rPr>
          <w:rFonts w:ascii="Arial" w:hAnsi="Arial" w:cs="Arial"/>
          <w:sz w:val="20"/>
          <w:szCs w:val="20"/>
        </w:rPr>
        <w:tab/>
      </w:r>
      <w:r w:rsidR="002A7319" w:rsidRPr="00075016">
        <w:rPr>
          <w:rFonts w:ascii="Arial" w:hAnsi="Arial" w:cs="Arial"/>
          <w:sz w:val="20"/>
          <w:szCs w:val="20"/>
        </w:rPr>
        <w:t>O</w:t>
      </w:r>
      <w:r w:rsidR="003870E4" w:rsidRPr="00075016">
        <w:rPr>
          <w:rFonts w:ascii="Arial" w:hAnsi="Arial" w:cs="Arial"/>
          <w:sz w:val="20"/>
          <w:szCs w:val="20"/>
        </w:rPr>
        <w:t xml:space="preserve">pracowanie koncepcji </w:t>
      </w:r>
      <w:r w:rsidR="00FE3AEC" w:rsidRPr="00075016">
        <w:rPr>
          <w:rFonts w:ascii="Arial" w:hAnsi="Arial" w:cs="Arial"/>
          <w:sz w:val="20"/>
          <w:szCs w:val="20"/>
        </w:rPr>
        <w:t xml:space="preserve">modernizacji </w:t>
      </w:r>
      <w:r w:rsidR="002A7319" w:rsidRPr="00075016">
        <w:rPr>
          <w:rFonts w:ascii="Arial" w:hAnsi="Arial" w:cs="Arial"/>
          <w:sz w:val="20"/>
          <w:szCs w:val="20"/>
        </w:rPr>
        <w:t>o</w:t>
      </w:r>
      <w:r w:rsidR="006A599C" w:rsidRPr="00075016">
        <w:rPr>
          <w:rFonts w:ascii="Arial" w:hAnsi="Arial" w:cs="Arial"/>
          <w:sz w:val="20"/>
          <w:szCs w:val="20"/>
        </w:rPr>
        <w:t xml:space="preserve">czyszczalni </w:t>
      </w:r>
      <w:r w:rsidR="000324DF" w:rsidRPr="00075016">
        <w:rPr>
          <w:rFonts w:ascii="Arial" w:hAnsi="Arial" w:cs="Arial"/>
          <w:sz w:val="20"/>
          <w:szCs w:val="20"/>
        </w:rPr>
        <w:t xml:space="preserve">ścieków </w:t>
      </w:r>
      <w:r w:rsidR="002A7319" w:rsidRPr="00075016">
        <w:rPr>
          <w:rFonts w:ascii="Arial" w:hAnsi="Arial" w:cs="Arial"/>
          <w:sz w:val="20"/>
          <w:szCs w:val="20"/>
        </w:rPr>
        <w:t>Zakładu „</w:t>
      </w:r>
      <w:r w:rsidR="002F4646" w:rsidRPr="00075016">
        <w:rPr>
          <w:rFonts w:ascii="Arial" w:hAnsi="Arial" w:cs="Arial"/>
          <w:sz w:val="20"/>
          <w:szCs w:val="20"/>
        </w:rPr>
        <w:t>Pruszków</w:t>
      </w:r>
      <w:r w:rsidR="002A7319" w:rsidRPr="00075016">
        <w:rPr>
          <w:rFonts w:ascii="Arial" w:hAnsi="Arial" w:cs="Arial"/>
          <w:sz w:val="20"/>
          <w:szCs w:val="20"/>
        </w:rPr>
        <w:t xml:space="preserve">” </w:t>
      </w:r>
      <w:r w:rsidR="002F4646" w:rsidRPr="00075016">
        <w:rPr>
          <w:rFonts w:ascii="Arial" w:hAnsi="Arial" w:cs="Arial"/>
          <w:sz w:val="20"/>
          <w:szCs w:val="20"/>
        </w:rPr>
        <w:t>obejmującej część ściekową</w:t>
      </w:r>
      <w:r w:rsidR="00FA51E0" w:rsidRPr="00075016">
        <w:rPr>
          <w:rFonts w:ascii="Arial" w:hAnsi="Arial" w:cs="Arial"/>
          <w:sz w:val="20"/>
          <w:szCs w:val="20"/>
        </w:rPr>
        <w:t>,</w:t>
      </w:r>
      <w:r w:rsidR="002F4646" w:rsidRPr="00075016">
        <w:rPr>
          <w:rFonts w:ascii="Arial" w:hAnsi="Arial" w:cs="Arial"/>
          <w:sz w:val="20"/>
          <w:szCs w:val="20"/>
        </w:rPr>
        <w:t xml:space="preserve"> osadową</w:t>
      </w:r>
      <w:r w:rsidR="00FA51E0" w:rsidRPr="00075016">
        <w:rPr>
          <w:rFonts w:ascii="Arial" w:hAnsi="Arial" w:cs="Arial"/>
          <w:sz w:val="20"/>
          <w:szCs w:val="20"/>
        </w:rPr>
        <w:t>, biogazową i energetyczną</w:t>
      </w:r>
      <w:r w:rsidR="002F4646" w:rsidRPr="00075016">
        <w:rPr>
          <w:rFonts w:ascii="Arial" w:hAnsi="Arial" w:cs="Arial"/>
          <w:sz w:val="20"/>
          <w:szCs w:val="20"/>
        </w:rPr>
        <w:t xml:space="preserve"> w celu </w:t>
      </w:r>
      <w:r w:rsidR="00B31709" w:rsidRPr="00075016">
        <w:rPr>
          <w:rFonts w:ascii="Arial" w:hAnsi="Arial" w:cs="Arial"/>
          <w:sz w:val="20"/>
          <w:szCs w:val="20"/>
        </w:rPr>
        <w:t xml:space="preserve">podniesienia niezawodności, zwiększenia efektywności energetycznej, wdrożenia technologii wpisujących się w ideę Gospodarki Obiegu Zamkniętego oraz zapewnienia możliwości przyjęcia </w:t>
      </w:r>
      <w:r w:rsidR="001C4A3A" w:rsidRPr="00075016">
        <w:rPr>
          <w:rFonts w:ascii="Arial" w:hAnsi="Arial" w:cs="Arial"/>
          <w:sz w:val="20"/>
          <w:szCs w:val="20"/>
        </w:rPr>
        <w:t xml:space="preserve">i oczyszczenia </w:t>
      </w:r>
      <w:r w:rsidR="00B31709" w:rsidRPr="00075016">
        <w:rPr>
          <w:rFonts w:ascii="Arial" w:hAnsi="Arial" w:cs="Arial"/>
          <w:sz w:val="20"/>
          <w:szCs w:val="20"/>
        </w:rPr>
        <w:t xml:space="preserve">ścieków ze zlewni w perspektywie roku 2035. </w:t>
      </w:r>
      <w:r w:rsidR="00664BB0" w:rsidRPr="00075016">
        <w:rPr>
          <w:rFonts w:ascii="Arial" w:hAnsi="Arial" w:cs="Arial"/>
          <w:sz w:val="20"/>
          <w:szCs w:val="20"/>
        </w:rPr>
        <w:t xml:space="preserve">Wykonawca dokona analizy </w:t>
      </w:r>
      <w:r w:rsidR="00EA4814" w:rsidRPr="00075016">
        <w:rPr>
          <w:rFonts w:ascii="Arial" w:hAnsi="Arial" w:cs="Arial"/>
          <w:sz w:val="20"/>
          <w:szCs w:val="20"/>
        </w:rPr>
        <w:t xml:space="preserve">przebiegu </w:t>
      </w:r>
      <w:r w:rsidR="00664BB0" w:rsidRPr="00075016">
        <w:rPr>
          <w:rFonts w:ascii="Arial" w:hAnsi="Arial" w:cs="Arial"/>
          <w:sz w:val="20"/>
          <w:szCs w:val="20"/>
        </w:rPr>
        <w:t xml:space="preserve">istniejących procesów technologicznych, </w:t>
      </w:r>
      <w:r w:rsidR="00EA4814" w:rsidRPr="00075016">
        <w:rPr>
          <w:rFonts w:ascii="Arial" w:hAnsi="Arial" w:cs="Arial"/>
          <w:sz w:val="20"/>
          <w:szCs w:val="20"/>
        </w:rPr>
        <w:t xml:space="preserve">systemów pomocniczych, </w:t>
      </w:r>
      <w:r w:rsidR="00664BB0" w:rsidRPr="00075016">
        <w:rPr>
          <w:rFonts w:ascii="Arial" w:hAnsi="Arial" w:cs="Arial"/>
          <w:sz w:val="20"/>
          <w:szCs w:val="20"/>
        </w:rPr>
        <w:t xml:space="preserve">zachodzących zjawisk oraz </w:t>
      </w:r>
      <w:r w:rsidR="00EA4814" w:rsidRPr="00075016">
        <w:rPr>
          <w:rFonts w:ascii="Arial" w:hAnsi="Arial" w:cs="Arial"/>
          <w:sz w:val="20"/>
          <w:szCs w:val="20"/>
        </w:rPr>
        <w:t xml:space="preserve">innych </w:t>
      </w:r>
      <w:r w:rsidR="00664BB0" w:rsidRPr="00075016">
        <w:rPr>
          <w:rFonts w:ascii="Arial" w:hAnsi="Arial" w:cs="Arial"/>
          <w:sz w:val="20"/>
          <w:szCs w:val="20"/>
        </w:rPr>
        <w:t>zagadnień</w:t>
      </w:r>
      <w:r w:rsidR="0090037D" w:rsidRPr="00075016">
        <w:rPr>
          <w:rFonts w:ascii="Arial" w:hAnsi="Arial" w:cs="Arial"/>
          <w:sz w:val="20"/>
          <w:szCs w:val="20"/>
        </w:rPr>
        <w:t xml:space="preserve"> dotyczących funkcjonowania obiektu</w:t>
      </w:r>
      <w:r w:rsidR="002A7319" w:rsidRPr="00075016">
        <w:rPr>
          <w:rFonts w:ascii="Arial" w:hAnsi="Arial" w:cs="Arial"/>
          <w:sz w:val="20"/>
          <w:szCs w:val="20"/>
        </w:rPr>
        <w:t xml:space="preserve"> w jego obecnym kształcie,</w:t>
      </w:r>
      <w:r w:rsidR="0090037D" w:rsidRPr="00075016">
        <w:rPr>
          <w:rFonts w:ascii="Arial" w:hAnsi="Arial" w:cs="Arial"/>
          <w:sz w:val="20"/>
          <w:szCs w:val="20"/>
        </w:rPr>
        <w:t xml:space="preserve"> </w:t>
      </w:r>
      <w:r w:rsidR="00EA4814" w:rsidRPr="00075016">
        <w:rPr>
          <w:rFonts w:ascii="Arial" w:hAnsi="Arial" w:cs="Arial"/>
          <w:sz w:val="20"/>
          <w:szCs w:val="20"/>
        </w:rPr>
        <w:t>a następnie</w:t>
      </w:r>
      <w:r w:rsidR="00664BB0" w:rsidRPr="00075016">
        <w:rPr>
          <w:rFonts w:ascii="Arial" w:hAnsi="Arial" w:cs="Arial"/>
          <w:sz w:val="20"/>
          <w:szCs w:val="20"/>
        </w:rPr>
        <w:t xml:space="preserve"> przedstawi propozycję rozwiązań zdiagnozowanych problemów eksploatacyjnych</w:t>
      </w:r>
      <w:r w:rsidR="00DF732E" w:rsidRPr="00075016">
        <w:rPr>
          <w:rFonts w:ascii="Arial" w:hAnsi="Arial" w:cs="Arial"/>
          <w:sz w:val="20"/>
          <w:szCs w:val="20"/>
        </w:rPr>
        <w:t xml:space="preserve"> i implementacji nowoczesnych technologii</w:t>
      </w:r>
      <w:r w:rsidR="00664BB0" w:rsidRPr="00075016">
        <w:rPr>
          <w:rFonts w:ascii="Arial" w:hAnsi="Arial" w:cs="Arial"/>
          <w:sz w:val="20"/>
          <w:szCs w:val="20"/>
        </w:rPr>
        <w:t>, w odniesie</w:t>
      </w:r>
      <w:r w:rsidR="00075016" w:rsidRPr="00075016">
        <w:rPr>
          <w:rFonts w:ascii="Arial" w:hAnsi="Arial" w:cs="Arial"/>
          <w:sz w:val="20"/>
          <w:szCs w:val="20"/>
        </w:rPr>
        <w:t>niu do poszczególnych obszarów. Opracowana dokumentacja powinna być zgodna z obowiązującymi programami oraz planami dla obszaru województwa mazowieckiego z zakresu ochrony środowiska. Rekomendowane propozycje rozwiązań (zadania inwestycyjne) mają spełniać przepisy prawa polskiego i UE</w:t>
      </w:r>
      <w:r w:rsidR="00075016">
        <w:rPr>
          <w:rFonts w:ascii="Arial" w:hAnsi="Arial" w:cs="Arial"/>
          <w:sz w:val="20"/>
          <w:szCs w:val="20"/>
        </w:rPr>
        <w:t>.</w:t>
      </w:r>
    </w:p>
    <w:p w14:paraId="5A35EEA7" w14:textId="4BA4DB91" w:rsidR="003870E4" w:rsidRPr="00FE3AEC" w:rsidRDefault="00455217" w:rsidP="00301600">
      <w:pPr>
        <w:pStyle w:val="Lista2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Etap III</w:t>
      </w:r>
      <w:r>
        <w:rPr>
          <w:rFonts w:ascii="Arial" w:hAnsi="Arial" w:cs="Arial"/>
          <w:sz w:val="20"/>
          <w:szCs w:val="20"/>
        </w:rPr>
        <w:tab/>
      </w:r>
      <w:r w:rsidR="003870E4" w:rsidRPr="00FE3AEC">
        <w:rPr>
          <w:rFonts w:ascii="Arial" w:hAnsi="Arial" w:cs="Arial"/>
          <w:sz w:val="20"/>
          <w:szCs w:val="20"/>
        </w:rPr>
        <w:t>Opracowanie dokumenta</w:t>
      </w:r>
      <w:r w:rsidR="002F4646">
        <w:rPr>
          <w:rFonts w:ascii="Arial" w:hAnsi="Arial" w:cs="Arial"/>
          <w:sz w:val="20"/>
          <w:szCs w:val="20"/>
        </w:rPr>
        <w:t>cji przetargowej</w:t>
      </w:r>
      <w:r w:rsidR="00D33220">
        <w:rPr>
          <w:rFonts w:ascii="Arial" w:hAnsi="Arial" w:cs="Arial"/>
          <w:sz w:val="20"/>
          <w:szCs w:val="20"/>
        </w:rPr>
        <w:t xml:space="preserve"> oraz</w:t>
      </w:r>
      <w:r w:rsidR="008A20FE">
        <w:rPr>
          <w:rFonts w:ascii="Arial" w:hAnsi="Arial" w:cs="Arial"/>
          <w:sz w:val="20"/>
          <w:szCs w:val="20"/>
        </w:rPr>
        <w:t xml:space="preserve"> uzyskanie niezbędnych decyzji i pozwoleń</w:t>
      </w:r>
      <w:r w:rsidR="002F4646">
        <w:rPr>
          <w:rFonts w:ascii="Arial" w:hAnsi="Arial" w:cs="Arial"/>
          <w:sz w:val="20"/>
          <w:szCs w:val="20"/>
        </w:rPr>
        <w:t xml:space="preserve"> dla</w:t>
      </w:r>
      <w:r w:rsidR="00597A9D">
        <w:rPr>
          <w:rFonts w:ascii="Arial" w:hAnsi="Arial" w:cs="Arial"/>
          <w:sz w:val="20"/>
          <w:szCs w:val="20"/>
        </w:rPr>
        <w:t xml:space="preserve"> modernizacji oczyszczalni ścieków Zakładu</w:t>
      </w:r>
      <w:r w:rsidR="003870E4" w:rsidRPr="00FE3AEC">
        <w:rPr>
          <w:rFonts w:ascii="Arial" w:hAnsi="Arial" w:cs="Arial"/>
          <w:sz w:val="20"/>
          <w:szCs w:val="20"/>
        </w:rPr>
        <w:t xml:space="preserve"> </w:t>
      </w:r>
      <w:r w:rsidR="00597A9D">
        <w:rPr>
          <w:rFonts w:ascii="Arial" w:hAnsi="Arial" w:cs="Arial"/>
          <w:sz w:val="20"/>
          <w:szCs w:val="20"/>
        </w:rPr>
        <w:t>„Pruszków”</w:t>
      </w:r>
      <w:r w:rsidR="003870E4" w:rsidRPr="00FE3AEC">
        <w:rPr>
          <w:rFonts w:ascii="Arial" w:hAnsi="Arial" w:cs="Arial"/>
          <w:sz w:val="20"/>
          <w:szCs w:val="20"/>
        </w:rPr>
        <w:t xml:space="preserve"> wraz</w:t>
      </w:r>
      <w:r w:rsidR="00DF732E">
        <w:rPr>
          <w:rFonts w:ascii="Arial" w:hAnsi="Arial" w:cs="Arial"/>
          <w:sz w:val="20"/>
          <w:szCs w:val="20"/>
        </w:rPr>
        <w:t xml:space="preserve"> z</w:t>
      </w:r>
      <w:r w:rsidR="003870E4" w:rsidRPr="00FE3AEC">
        <w:rPr>
          <w:rFonts w:ascii="Arial" w:hAnsi="Arial" w:cs="Arial"/>
          <w:sz w:val="20"/>
          <w:szCs w:val="20"/>
        </w:rPr>
        <w:t xml:space="preserve"> wytycznymi technicznymi, technologicznymi i ekonomicznymi </w:t>
      </w:r>
      <w:r w:rsidR="00C50938">
        <w:rPr>
          <w:rFonts w:ascii="Arial" w:hAnsi="Arial" w:cs="Arial"/>
          <w:sz w:val="20"/>
          <w:szCs w:val="20"/>
        </w:rPr>
        <w:t>do realizacji</w:t>
      </w:r>
      <w:r w:rsidR="00937D1A">
        <w:rPr>
          <w:rFonts w:ascii="Arial" w:hAnsi="Arial" w:cs="Arial"/>
          <w:sz w:val="20"/>
          <w:szCs w:val="20"/>
        </w:rPr>
        <w:t xml:space="preserve"> </w:t>
      </w:r>
      <w:r w:rsidR="003870E4" w:rsidRPr="00FE3AEC">
        <w:rPr>
          <w:rFonts w:ascii="Arial" w:hAnsi="Arial" w:cs="Arial"/>
          <w:sz w:val="20"/>
          <w:szCs w:val="20"/>
        </w:rPr>
        <w:t>w formule projektuj i buduj</w:t>
      </w:r>
      <w:r w:rsidR="0027589C">
        <w:rPr>
          <w:rFonts w:ascii="Arial" w:hAnsi="Arial" w:cs="Arial"/>
          <w:sz w:val="20"/>
          <w:szCs w:val="20"/>
        </w:rPr>
        <w:t>.</w:t>
      </w:r>
    </w:p>
    <w:p w14:paraId="621167BD" w14:textId="77777777" w:rsidR="003870E4" w:rsidRDefault="00455217" w:rsidP="00301600">
      <w:pPr>
        <w:pStyle w:val="BodyText21"/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Etap IV</w:t>
      </w:r>
      <w:r>
        <w:rPr>
          <w:rFonts w:ascii="Arial" w:hAnsi="Arial" w:cs="Arial"/>
        </w:rPr>
        <w:tab/>
      </w:r>
      <w:r w:rsidR="003870E4" w:rsidRPr="00FE3AEC">
        <w:rPr>
          <w:rFonts w:ascii="Arial" w:hAnsi="Arial" w:cs="Arial"/>
        </w:rPr>
        <w:t>Świadczenie usług doradczych na rzecz Zamawiającego podczas trwania postępowania przetargowego na</w:t>
      </w:r>
      <w:r w:rsidR="002F4646">
        <w:rPr>
          <w:rFonts w:ascii="Arial" w:hAnsi="Arial" w:cs="Arial"/>
        </w:rPr>
        <w:t xml:space="preserve"> wybór Wykonawcy dla </w:t>
      </w:r>
      <w:r w:rsidR="003870E4" w:rsidRPr="00FE3AEC">
        <w:rPr>
          <w:rFonts w:ascii="Arial" w:hAnsi="Arial" w:cs="Arial"/>
        </w:rPr>
        <w:t xml:space="preserve">modernizacji </w:t>
      </w:r>
      <w:r w:rsidR="002F4646">
        <w:rPr>
          <w:rFonts w:ascii="Arial" w:hAnsi="Arial" w:cs="Arial"/>
          <w:bCs/>
        </w:rPr>
        <w:t>oczyszczalni ś</w:t>
      </w:r>
      <w:r w:rsidR="003870E4" w:rsidRPr="00FE3AEC">
        <w:rPr>
          <w:rFonts w:ascii="Arial" w:hAnsi="Arial" w:cs="Arial"/>
          <w:bCs/>
        </w:rPr>
        <w:t xml:space="preserve">cieków </w:t>
      </w:r>
      <w:r w:rsidR="00597A9D">
        <w:rPr>
          <w:rFonts w:ascii="Arial" w:hAnsi="Arial" w:cs="Arial"/>
        </w:rPr>
        <w:t>Zakładu „Pruszków”</w:t>
      </w:r>
      <w:r w:rsidR="003870E4" w:rsidRPr="00FE3AEC">
        <w:rPr>
          <w:rFonts w:ascii="Arial" w:hAnsi="Arial" w:cs="Arial"/>
        </w:rPr>
        <w:t>.</w:t>
      </w:r>
    </w:p>
    <w:p w14:paraId="50C5AD27" w14:textId="72FB49E5" w:rsidR="001855A6" w:rsidRDefault="00455217" w:rsidP="00301600">
      <w:pPr>
        <w:pStyle w:val="BodyText21"/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Etap V</w:t>
      </w:r>
      <w:r w:rsidR="00D71C8E">
        <w:rPr>
          <w:rFonts w:ascii="Arial" w:hAnsi="Arial" w:cs="Arial"/>
        </w:rPr>
        <w:t xml:space="preserve"> </w:t>
      </w:r>
      <w:r w:rsidR="001855A6" w:rsidRPr="00FE3AEC">
        <w:rPr>
          <w:rFonts w:ascii="Arial" w:hAnsi="Arial" w:cs="Arial"/>
        </w:rPr>
        <w:t xml:space="preserve">Świadczenie usług doradczych na rzecz Zamawiającego podczas </w:t>
      </w:r>
      <w:r w:rsidR="001855A6">
        <w:rPr>
          <w:rFonts w:ascii="Arial" w:hAnsi="Arial" w:cs="Arial"/>
        </w:rPr>
        <w:t>projektowania przez Wykonawcę</w:t>
      </w:r>
      <w:r w:rsidR="001855A6" w:rsidRPr="00FE3AEC">
        <w:rPr>
          <w:rFonts w:ascii="Arial" w:hAnsi="Arial" w:cs="Arial"/>
        </w:rPr>
        <w:t xml:space="preserve"> modernizacji </w:t>
      </w:r>
      <w:r w:rsidR="001855A6">
        <w:rPr>
          <w:rFonts w:ascii="Arial" w:hAnsi="Arial" w:cs="Arial"/>
          <w:bCs/>
        </w:rPr>
        <w:t>oczyszczalni ś</w:t>
      </w:r>
      <w:r w:rsidR="001855A6" w:rsidRPr="00FE3AEC">
        <w:rPr>
          <w:rFonts w:ascii="Arial" w:hAnsi="Arial" w:cs="Arial"/>
          <w:bCs/>
        </w:rPr>
        <w:t xml:space="preserve">cieków </w:t>
      </w:r>
      <w:r w:rsidR="001855A6">
        <w:rPr>
          <w:rFonts w:ascii="Arial" w:hAnsi="Arial" w:cs="Arial"/>
        </w:rPr>
        <w:t xml:space="preserve">Zakładu </w:t>
      </w:r>
      <w:r w:rsidR="001855A6" w:rsidRPr="00FE3AEC">
        <w:rPr>
          <w:rFonts w:ascii="Arial" w:hAnsi="Arial" w:cs="Arial"/>
        </w:rPr>
        <w:t xml:space="preserve"> </w:t>
      </w:r>
      <w:r w:rsidR="001855A6">
        <w:rPr>
          <w:rFonts w:ascii="Arial" w:hAnsi="Arial" w:cs="Arial"/>
        </w:rPr>
        <w:t>Pruszków”</w:t>
      </w:r>
      <w:r w:rsidR="001855A6" w:rsidRPr="00FE3AEC">
        <w:rPr>
          <w:rFonts w:ascii="Arial" w:hAnsi="Arial" w:cs="Arial"/>
        </w:rPr>
        <w:t>.</w:t>
      </w:r>
    </w:p>
    <w:p w14:paraId="0655AD17" w14:textId="45E74EF0" w:rsidR="001C4A3A" w:rsidRDefault="001C4A3A" w:rsidP="00301600">
      <w:pPr>
        <w:pStyle w:val="BodyText21"/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Etap V</w:t>
      </w:r>
      <w:r w:rsidR="00075016"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 w:rsidRPr="00FE3AEC">
        <w:rPr>
          <w:rFonts w:ascii="Arial" w:hAnsi="Arial" w:cs="Arial"/>
        </w:rPr>
        <w:t xml:space="preserve">Świadczenie usług doradczych na rzecz Zamawiającego podczas </w:t>
      </w:r>
      <w:r>
        <w:rPr>
          <w:rFonts w:ascii="Arial" w:hAnsi="Arial" w:cs="Arial"/>
        </w:rPr>
        <w:t>realizacji inwestycji przez Wykonawcę</w:t>
      </w:r>
      <w:r w:rsidRPr="00FE3AEC">
        <w:rPr>
          <w:rFonts w:ascii="Arial" w:hAnsi="Arial" w:cs="Arial"/>
        </w:rPr>
        <w:t xml:space="preserve"> modernizacji </w:t>
      </w:r>
      <w:r>
        <w:rPr>
          <w:rFonts w:ascii="Arial" w:hAnsi="Arial" w:cs="Arial"/>
          <w:bCs/>
        </w:rPr>
        <w:t>oczyszczalni ś</w:t>
      </w:r>
      <w:r w:rsidRPr="00FE3AEC">
        <w:rPr>
          <w:rFonts w:ascii="Arial" w:hAnsi="Arial" w:cs="Arial"/>
          <w:bCs/>
        </w:rPr>
        <w:t xml:space="preserve">cieków </w:t>
      </w:r>
      <w:r>
        <w:rPr>
          <w:rFonts w:ascii="Arial" w:hAnsi="Arial" w:cs="Arial"/>
        </w:rPr>
        <w:t xml:space="preserve">Zakładu Pruszków” oraz </w:t>
      </w:r>
      <w:r w:rsidR="00075016">
        <w:rPr>
          <w:rFonts w:ascii="Arial" w:hAnsi="Arial" w:cs="Arial"/>
        </w:rPr>
        <w:t xml:space="preserve">w trakcie </w:t>
      </w:r>
      <w:r w:rsidR="00301600">
        <w:rPr>
          <w:rFonts w:ascii="Arial" w:hAnsi="Arial" w:cs="Arial"/>
        </w:rPr>
        <w:t xml:space="preserve">rozruchów, </w:t>
      </w:r>
      <w:r>
        <w:rPr>
          <w:rFonts w:ascii="Arial" w:hAnsi="Arial" w:cs="Arial"/>
        </w:rPr>
        <w:t>odbiorów technicznych i technologicznych</w:t>
      </w:r>
      <w:r w:rsidRPr="00FE3AEC">
        <w:rPr>
          <w:rFonts w:ascii="Arial" w:hAnsi="Arial" w:cs="Arial"/>
        </w:rPr>
        <w:t>.</w:t>
      </w:r>
    </w:p>
    <w:p w14:paraId="52509EA5" w14:textId="77777777" w:rsidR="003870E4" w:rsidRPr="00FE3AEC" w:rsidRDefault="003870E4" w:rsidP="003870E4">
      <w:pPr>
        <w:pStyle w:val="BodyText21"/>
        <w:tabs>
          <w:tab w:val="left" w:pos="0"/>
        </w:tabs>
        <w:spacing w:before="60" w:after="60"/>
        <w:rPr>
          <w:rFonts w:ascii="Arial" w:hAnsi="Arial" w:cs="Arial"/>
          <w:bCs/>
          <w:i/>
        </w:rPr>
      </w:pPr>
    </w:p>
    <w:p w14:paraId="79E2FCD9" w14:textId="77777777" w:rsidR="003870E4" w:rsidRPr="00FE3AEC" w:rsidRDefault="003870E4" w:rsidP="003870E4">
      <w:pPr>
        <w:pStyle w:val="BodyText21"/>
        <w:tabs>
          <w:tab w:val="left" w:pos="0"/>
        </w:tabs>
        <w:spacing w:before="60" w:after="60"/>
        <w:rPr>
          <w:rFonts w:ascii="Arial" w:hAnsi="Arial" w:cs="Arial"/>
          <w:bCs/>
        </w:rPr>
      </w:pPr>
      <w:r w:rsidRPr="00FE3AEC">
        <w:rPr>
          <w:rFonts w:ascii="Arial" w:hAnsi="Arial" w:cs="Arial"/>
          <w:bCs/>
        </w:rPr>
        <w:t xml:space="preserve">Informacja dotycząca opisu </w:t>
      </w:r>
      <w:r w:rsidRPr="00FE3AEC">
        <w:rPr>
          <w:rFonts w:ascii="Arial" w:hAnsi="Arial" w:cs="Arial"/>
        </w:rPr>
        <w:t>stanu istniejącego oraz założeń te</w:t>
      </w:r>
      <w:r w:rsidRPr="00FE3AEC">
        <w:rPr>
          <w:rFonts w:ascii="Arial" w:hAnsi="Arial" w:cs="Arial"/>
          <w:bCs/>
        </w:rPr>
        <w:t>chniczno-technologiczn</w:t>
      </w:r>
      <w:r w:rsidR="00232B20">
        <w:rPr>
          <w:rFonts w:ascii="Arial" w:hAnsi="Arial" w:cs="Arial"/>
          <w:bCs/>
        </w:rPr>
        <w:t>ych dla modernizacji oczyszczalni ścieków w Pruszkowie</w:t>
      </w:r>
      <w:r w:rsidRPr="00FE3AEC">
        <w:rPr>
          <w:rFonts w:ascii="Arial" w:hAnsi="Arial" w:cs="Arial"/>
          <w:bCs/>
        </w:rPr>
        <w:t xml:space="preserve"> została przedstawiona w załączniku nr 1 do niniejszego opisu przedmiotu zamówienia.</w:t>
      </w:r>
    </w:p>
    <w:p w14:paraId="140B1A07" w14:textId="77777777" w:rsidR="003870E4" w:rsidRPr="00FE3AEC" w:rsidRDefault="003870E4" w:rsidP="003870E4">
      <w:pPr>
        <w:pStyle w:val="BodyText21"/>
        <w:tabs>
          <w:tab w:val="left" w:pos="0"/>
        </w:tabs>
        <w:spacing w:before="60" w:after="60"/>
        <w:rPr>
          <w:rFonts w:ascii="Arial" w:hAnsi="Arial" w:cs="Arial"/>
          <w:bCs/>
        </w:rPr>
      </w:pPr>
    </w:p>
    <w:p w14:paraId="08F24880" w14:textId="77777777" w:rsidR="003870E4" w:rsidRPr="00FE3AEC" w:rsidRDefault="003870E4" w:rsidP="003870E4">
      <w:pPr>
        <w:pStyle w:val="Nagwek3"/>
        <w:jc w:val="both"/>
        <w:rPr>
          <w:sz w:val="20"/>
          <w:szCs w:val="20"/>
        </w:rPr>
      </w:pPr>
      <w:r w:rsidRPr="00FE3AEC">
        <w:rPr>
          <w:sz w:val="20"/>
          <w:szCs w:val="20"/>
        </w:rPr>
        <w:t>III.</w:t>
      </w:r>
      <w:r w:rsidRPr="00FE3AEC">
        <w:rPr>
          <w:sz w:val="20"/>
          <w:szCs w:val="20"/>
        </w:rPr>
        <w:tab/>
        <w:t>Opis zadań dla Wykonawcy zamówienia</w:t>
      </w:r>
      <w:r w:rsidR="0027589C">
        <w:rPr>
          <w:sz w:val="20"/>
          <w:szCs w:val="20"/>
        </w:rPr>
        <w:t>.</w:t>
      </w:r>
    </w:p>
    <w:p w14:paraId="51D414B1" w14:textId="77777777" w:rsidR="003870E4" w:rsidRPr="00FE3AEC" w:rsidRDefault="003870E4" w:rsidP="003870E4">
      <w:pPr>
        <w:pStyle w:val="Lista2"/>
        <w:ind w:left="0" w:firstLine="0"/>
        <w:jc w:val="both"/>
        <w:rPr>
          <w:rFonts w:ascii="Arial" w:hAnsi="Arial" w:cs="Arial"/>
          <w:sz w:val="20"/>
          <w:szCs w:val="20"/>
        </w:rPr>
      </w:pPr>
      <w:r w:rsidRPr="00FE3AEC">
        <w:rPr>
          <w:rFonts w:ascii="Arial" w:hAnsi="Arial" w:cs="Arial"/>
          <w:sz w:val="20"/>
          <w:szCs w:val="20"/>
        </w:rPr>
        <w:t>W ramach zamówienia Wykonawca jest zobowiązany do wykonania następujących prac:</w:t>
      </w:r>
    </w:p>
    <w:p w14:paraId="502A9AFF" w14:textId="77777777" w:rsidR="003870E4" w:rsidRPr="00FE3AEC" w:rsidRDefault="003870E4" w:rsidP="003870E4">
      <w:pPr>
        <w:pStyle w:val="Nagwek4"/>
        <w:spacing w:line="240" w:lineRule="auto"/>
        <w:ind w:left="0"/>
        <w:jc w:val="both"/>
        <w:rPr>
          <w:rFonts w:cs="Arial"/>
          <w:sz w:val="20"/>
          <w:szCs w:val="20"/>
        </w:rPr>
      </w:pPr>
    </w:p>
    <w:p w14:paraId="0D891A88" w14:textId="77777777" w:rsidR="003870E4" w:rsidRPr="00FE3AEC" w:rsidRDefault="003870E4" w:rsidP="003870E4">
      <w:pPr>
        <w:pStyle w:val="Nagwek4"/>
        <w:spacing w:line="240" w:lineRule="auto"/>
        <w:ind w:left="0"/>
        <w:jc w:val="both"/>
        <w:rPr>
          <w:rFonts w:cs="Arial"/>
          <w:sz w:val="20"/>
          <w:szCs w:val="20"/>
        </w:rPr>
      </w:pPr>
      <w:r w:rsidRPr="00FE3AEC">
        <w:rPr>
          <w:rFonts w:cs="Arial"/>
          <w:sz w:val="20"/>
          <w:szCs w:val="20"/>
        </w:rPr>
        <w:t>Etap I</w:t>
      </w:r>
    </w:p>
    <w:p w14:paraId="55C3C7C2" w14:textId="0E88302E" w:rsidR="00E22BE3" w:rsidRDefault="003870E4" w:rsidP="00E22BE3">
      <w:pPr>
        <w:pStyle w:val="BodyText21"/>
        <w:tabs>
          <w:tab w:val="left" w:pos="360"/>
        </w:tabs>
        <w:spacing w:before="60" w:after="60"/>
        <w:rPr>
          <w:rFonts w:ascii="Arial" w:hAnsi="Arial" w:cs="Arial"/>
          <w:bCs/>
        </w:rPr>
      </w:pPr>
      <w:r w:rsidRPr="00E22BE3">
        <w:rPr>
          <w:rFonts w:ascii="Arial" w:hAnsi="Arial" w:cs="Arial"/>
          <w:bCs/>
        </w:rPr>
        <w:t>Rozp</w:t>
      </w:r>
      <w:r w:rsidR="00597A9D" w:rsidRPr="00E22BE3">
        <w:rPr>
          <w:rFonts w:ascii="Arial" w:hAnsi="Arial" w:cs="Arial"/>
          <w:bCs/>
        </w:rPr>
        <w:t>oznanie charakterystyki zlewni o</w:t>
      </w:r>
      <w:r w:rsidRPr="00E22BE3">
        <w:rPr>
          <w:rFonts w:ascii="Arial" w:hAnsi="Arial" w:cs="Arial"/>
          <w:bCs/>
        </w:rPr>
        <w:t xml:space="preserve">czyszczalni </w:t>
      </w:r>
      <w:r w:rsidR="00597A9D" w:rsidRPr="00E22BE3">
        <w:rPr>
          <w:rFonts w:ascii="Arial" w:hAnsi="Arial" w:cs="Arial"/>
          <w:bCs/>
        </w:rPr>
        <w:t>ścieków Zakładu</w:t>
      </w:r>
      <w:r w:rsidRPr="00E22BE3">
        <w:rPr>
          <w:rFonts w:ascii="Arial" w:hAnsi="Arial" w:cs="Arial"/>
          <w:bCs/>
        </w:rPr>
        <w:t xml:space="preserve"> </w:t>
      </w:r>
      <w:r w:rsidR="00597A9D" w:rsidRPr="00E22BE3">
        <w:rPr>
          <w:rFonts w:ascii="Arial" w:hAnsi="Arial" w:cs="Arial"/>
          <w:bCs/>
        </w:rPr>
        <w:t>„Pruszków”</w:t>
      </w:r>
      <w:r w:rsidR="00C50938">
        <w:rPr>
          <w:rFonts w:ascii="Arial" w:hAnsi="Arial" w:cs="Arial"/>
          <w:bCs/>
        </w:rPr>
        <w:t>. S</w:t>
      </w:r>
      <w:r w:rsidRPr="00E22BE3">
        <w:rPr>
          <w:rFonts w:ascii="Arial" w:hAnsi="Arial" w:cs="Arial"/>
          <w:bCs/>
        </w:rPr>
        <w:t>porządzenie bilansu ilościowego i jakościowego ścieków</w:t>
      </w:r>
      <w:r w:rsidR="00C50938">
        <w:rPr>
          <w:rFonts w:ascii="Arial" w:hAnsi="Arial" w:cs="Arial"/>
          <w:bCs/>
        </w:rPr>
        <w:t xml:space="preserve"> dopływających do oczyszczalni</w:t>
      </w:r>
      <w:r w:rsidR="001E7600">
        <w:rPr>
          <w:rFonts w:ascii="Arial" w:hAnsi="Arial" w:cs="Arial"/>
          <w:bCs/>
        </w:rPr>
        <w:t xml:space="preserve"> dla pogody suchej oraz deszczowej,</w:t>
      </w:r>
      <w:r w:rsidRPr="00E22BE3">
        <w:rPr>
          <w:rFonts w:ascii="Arial" w:hAnsi="Arial" w:cs="Arial"/>
          <w:bCs/>
        </w:rPr>
        <w:t xml:space="preserve"> uwzględniającego stan istniejący </w:t>
      </w:r>
      <w:r w:rsidR="001E7600">
        <w:rPr>
          <w:rFonts w:ascii="Arial" w:hAnsi="Arial" w:cs="Arial"/>
          <w:bCs/>
        </w:rPr>
        <w:t>i </w:t>
      </w:r>
      <w:r w:rsidR="008B6230" w:rsidRPr="00E22BE3">
        <w:rPr>
          <w:rFonts w:ascii="Arial" w:hAnsi="Arial" w:cs="Arial"/>
          <w:bCs/>
        </w:rPr>
        <w:t xml:space="preserve">prognozowany </w:t>
      </w:r>
      <w:r w:rsidRPr="00E22BE3">
        <w:rPr>
          <w:rFonts w:ascii="Arial" w:hAnsi="Arial" w:cs="Arial"/>
          <w:bCs/>
        </w:rPr>
        <w:t>rozwó</w:t>
      </w:r>
      <w:r w:rsidR="00232B20" w:rsidRPr="00E22BE3">
        <w:rPr>
          <w:rFonts w:ascii="Arial" w:hAnsi="Arial" w:cs="Arial"/>
          <w:bCs/>
        </w:rPr>
        <w:t xml:space="preserve">j </w:t>
      </w:r>
      <w:r w:rsidR="00A554D0" w:rsidRPr="00E22BE3">
        <w:rPr>
          <w:rFonts w:ascii="Arial" w:hAnsi="Arial" w:cs="Arial"/>
          <w:bCs/>
        </w:rPr>
        <w:t xml:space="preserve">obszaru </w:t>
      </w:r>
      <w:r w:rsidR="00232B20" w:rsidRPr="00E22BE3">
        <w:rPr>
          <w:rFonts w:ascii="Arial" w:hAnsi="Arial" w:cs="Arial"/>
          <w:bCs/>
        </w:rPr>
        <w:t>zlewni w</w:t>
      </w:r>
      <w:r w:rsidR="0027589C" w:rsidRPr="00E22BE3">
        <w:rPr>
          <w:rFonts w:ascii="Arial" w:hAnsi="Arial" w:cs="Arial"/>
          <w:bCs/>
        </w:rPr>
        <w:t> </w:t>
      </w:r>
      <w:r w:rsidR="00232B20" w:rsidRPr="00E22BE3">
        <w:rPr>
          <w:rFonts w:ascii="Arial" w:hAnsi="Arial" w:cs="Arial"/>
          <w:bCs/>
        </w:rPr>
        <w:t xml:space="preserve">perspektywie roku </w:t>
      </w:r>
      <w:r w:rsidR="005115C7" w:rsidRPr="00E22BE3">
        <w:rPr>
          <w:rFonts w:ascii="Arial" w:hAnsi="Arial" w:cs="Arial"/>
          <w:bCs/>
        </w:rPr>
        <w:t>2035</w:t>
      </w:r>
      <w:r w:rsidR="00E22BE3">
        <w:rPr>
          <w:rFonts w:ascii="Arial" w:hAnsi="Arial" w:cs="Arial"/>
          <w:bCs/>
        </w:rPr>
        <w:t>.</w:t>
      </w:r>
    </w:p>
    <w:p w14:paraId="7767BD6F" w14:textId="77777777" w:rsidR="00E22BE3" w:rsidRDefault="00E22BE3" w:rsidP="00AD1508">
      <w:pPr>
        <w:pStyle w:val="BodyText21"/>
        <w:keepNext/>
        <w:tabs>
          <w:tab w:val="left" w:pos="540"/>
        </w:tabs>
        <w:spacing w:before="60" w:after="60"/>
        <w:rPr>
          <w:rFonts w:ascii="Arial" w:hAnsi="Arial" w:cs="Arial"/>
        </w:rPr>
      </w:pPr>
    </w:p>
    <w:p w14:paraId="191C77C0" w14:textId="36124ED9" w:rsidR="00C1515D" w:rsidRPr="00E22BE3" w:rsidRDefault="00C1515D" w:rsidP="00AD1508">
      <w:pPr>
        <w:pStyle w:val="BodyText21"/>
        <w:keepNext/>
        <w:tabs>
          <w:tab w:val="left" w:pos="540"/>
        </w:tabs>
        <w:spacing w:before="60" w:after="60"/>
        <w:rPr>
          <w:rFonts w:ascii="Arial" w:hAnsi="Arial" w:cs="Arial"/>
          <w:b/>
        </w:rPr>
      </w:pPr>
      <w:r w:rsidRPr="00E22BE3">
        <w:rPr>
          <w:rFonts w:ascii="Arial" w:hAnsi="Arial" w:cs="Arial"/>
          <w:b/>
        </w:rPr>
        <w:t>Etap II</w:t>
      </w:r>
    </w:p>
    <w:p w14:paraId="742ABCEA" w14:textId="27CA7F7B" w:rsidR="003870E4" w:rsidRPr="00E22BE3" w:rsidRDefault="003870E4" w:rsidP="00E22BE3">
      <w:pPr>
        <w:pStyle w:val="BodyText21"/>
        <w:tabs>
          <w:tab w:val="left" w:pos="426"/>
        </w:tabs>
        <w:spacing w:before="60" w:after="60"/>
        <w:rPr>
          <w:rFonts w:ascii="Arial" w:hAnsi="Arial" w:cs="Arial"/>
        </w:rPr>
      </w:pPr>
      <w:r w:rsidRPr="00E22BE3">
        <w:rPr>
          <w:rFonts w:ascii="Arial" w:hAnsi="Arial" w:cs="Arial"/>
          <w:bCs/>
        </w:rPr>
        <w:t xml:space="preserve">Opracowanie koncepcji </w:t>
      </w:r>
      <w:r w:rsidR="00232B20" w:rsidRPr="00E22BE3">
        <w:rPr>
          <w:rFonts w:ascii="Arial" w:hAnsi="Arial" w:cs="Arial"/>
          <w:bCs/>
        </w:rPr>
        <w:t xml:space="preserve">modernizacji </w:t>
      </w:r>
      <w:r w:rsidRPr="00E22BE3">
        <w:rPr>
          <w:rFonts w:ascii="Arial" w:hAnsi="Arial" w:cs="Arial"/>
          <w:bCs/>
        </w:rPr>
        <w:t xml:space="preserve">oczyszczalni ścieków </w:t>
      </w:r>
      <w:r w:rsidR="00232B20" w:rsidRPr="00E22BE3">
        <w:rPr>
          <w:rFonts w:ascii="Arial" w:hAnsi="Arial" w:cs="Arial"/>
          <w:bCs/>
        </w:rPr>
        <w:t>w Pruszkowie</w:t>
      </w:r>
      <w:r w:rsidRPr="00E22BE3">
        <w:rPr>
          <w:rFonts w:ascii="Arial" w:hAnsi="Arial" w:cs="Arial"/>
          <w:bCs/>
        </w:rPr>
        <w:t xml:space="preserve">. </w:t>
      </w:r>
    </w:p>
    <w:p w14:paraId="2398DBE2" w14:textId="4E2A42A8" w:rsidR="007D3647" w:rsidRPr="002F6240" w:rsidRDefault="003870E4" w:rsidP="002F62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F6240">
        <w:rPr>
          <w:rFonts w:ascii="Arial" w:hAnsi="Arial" w:cs="Arial"/>
          <w:sz w:val="20"/>
          <w:szCs w:val="20"/>
        </w:rPr>
        <w:t xml:space="preserve">Celem opracowania jest </w:t>
      </w:r>
      <w:r w:rsidR="00CB08AB" w:rsidRPr="002F6240">
        <w:rPr>
          <w:rFonts w:ascii="Arial" w:hAnsi="Arial" w:cs="Arial"/>
          <w:sz w:val="20"/>
          <w:szCs w:val="20"/>
        </w:rPr>
        <w:t xml:space="preserve">wskazanie </w:t>
      </w:r>
      <w:r w:rsidR="00B736CC" w:rsidRPr="002F6240">
        <w:rPr>
          <w:rFonts w:ascii="Arial" w:hAnsi="Arial" w:cs="Arial"/>
          <w:sz w:val="20"/>
          <w:szCs w:val="20"/>
        </w:rPr>
        <w:t xml:space="preserve">kierunków i </w:t>
      </w:r>
      <w:r w:rsidR="00CB08AB" w:rsidRPr="002F6240">
        <w:rPr>
          <w:rFonts w:ascii="Arial" w:hAnsi="Arial" w:cs="Arial"/>
          <w:sz w:val="20"/>
          <w:szCs w:val="20"/>
        </w:rPr>
        <w:t xml:space="preserve">zakresu działań inwestycyjnych zmierzających do </w:t>
      </w:r>
      <w:r w:rsidR="007D3647" w:rsidRPr="002F6240">
        <w:rPr>
          <w:rFonts w:ascii="Arial" w:hAnsi="Arial" w:cs="Arial"/>
          <w:sz w:val="20"/>
          <w:szCs w:val="20"/>
        </w:rPr>
        <w:t xml:space="preserve">usprawnienia funkcjonowania </w:t>
      </w:r>
      <w:r w:rsidRPr="002F6240">
        <w:rPr>
          <w:rFonts w:ascii="Arial" w:hAnsi="Arial" w:cs="Arial"/>
          <w:bCs/>
          <w:sz w:val="20"/>
          <w:szCs w:val="20"/>
        </w:rPr>
        <w:t>oczyszczalni ścieków w Pruszkowie</w:t>
      </w:r>
      <w:r w:rsidR="007D3647" w:rsidRPr="002F6240">
        <w:rPr>
          <w:rFonts w:ascii="Arial" w:hAnsi="Arial" w:cs="Arial"/>
          <w:bCs/>
        </w:rPr>
        <w:t xml:space="preserve"> </w:t>
      </w:r>
      <w:r w:rsidR="005115C7" w:rsidRPr="002F6240">
        <w:rPr>
          <w:rFonts w:ascii="Arial" w:hAnsi="Arial" w:cs="Arial"/>
          <w:bCs/>
          <w:sz w:val="20"/>
          <w:szCs w:val="20"/>
        </w:rPr>
        <w:t xml:space="preserve">z uwzględnieniem wykorzystania nowoczesnych technologii ukierunkowanych na niezawodność, efektywność i stosowanie GOZ. Oczyszczalnia </w:t>
      </w:r>
      <w:r w:rsidR="005115C7" w:rsidRPr="002F6240">
        <w:rPr>
          <w:rFonts w:ascii="Arial" w:hAnsi="Arial" w:cs="Arial"/>
          <w:bCs/>
          <w:sz w:val="20"/>
          <w:szCs w:val="20"/>
        </w:rPr>
        <w:lastRenderedPageBreak/>
        <w:t xml:space="preserve">po modernizacji ma zapewnić możliwość oczyszczania, </w:t>
      </w:r>
      <w:r w:rsidR="00C1515D" w:rsidRPr="002F6240">
        <w:rPr>
          <w:rFonts w:ascii="Arial" w:hAnsi="Arial" w:cs="Arial"/>
          <w:bCs/>
          <w:sz w:val="20"/>
          <w:szCs w:val="20"/>
        </w:rPr>
        <w:t xml:space="preserve">zgodnie z wymaganiami prawa, </w:t>
      </w:r>
      <w:r w:rsidR="007D3647" w:rsidRPr="002F6240">
        <w:rPr>
          <w:rFonts w:ascii="Arial" w:hAnsi="Arial" w:cs="Arial"/>
          <w:bCs/>
          <w:sz w:val="20"/>
          <w:szCs w:val="20"/>
        </w:rPr>
        <w:t xml:space="preserve">ścieków dopływających z </w:t>
      </w:r>
      <w:r w:rsidR="00C1515D" w:rsidRPr="002F6240">
        <w:rPr>
          <w:rFonts w:ascii="Arial" w:hAnsi="Arial" w:cs="Arial"/>
          <w:bCs/>
          <w:sz w:val="20"/>
          <w:szCs w:val="20"/>
        </w:rPr>
        <w:t xml:space="preserve">obszaru </w:t>
      </w:r>
      <w:r w:rsidR="007D3647" w:rsidRPr="002F6240">
        <w:rPr>
          <w:rFonts w:ascii="Arial" w:hAnsi="Arial" w:cs="Arial"/>
          <w:bCs/>
          <w:sz w:val="20"/>
          <w:szCs w:val="20"/>
        </w:rPr>
        <w:t xml:space="preserve">zlewni w perspektywie roku </w:t>
      </w:r>
      <w:r w:rsidR="005115C7" w:rsidRPr="002F6240">
        <w:rPr>
          <w:rFonts w:ascii="Arial" w:hAnsi="Arial" w:cs="Arial"/>
          <w:bCs/>
          <w:sz w:val="20"/>
          <w:szCs w:val="20"/>
        </w:rPr>
        <w:t>2035</w:t>
      </w:r>
      <w:r w:rsidR="00CB08AB" w:rsidRPr="002F6240">
        <w:rPr>
          <w:rFonts w:ascii="Arial" w:hAnsi="Arial" w:cs="Arial"/>
          <w:bCs/>
          <w:sz w:val="20"/>
          <w:szCs w:val="20"/>
        </w:rPr>
        <w:t>.</w:t>
      </w:r>
    </w:p>
    <w:p w14:paraId="3A3827FF" w14:textId="77777777" w:rsidR="006741A1" w:rsidRPr="00FE3AEC" w:rsidRDefault="006741A1" w:rsidP="002F62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3AEC">
        <w:rPr>
          <w:rFonts w:ascii="Arial" w:hAnsi="Arial" w:cs="Arial"/>
          <w:sz w:val="20"/>
          <w:szCs w:val="20"/>
        </w:rPr>
        <w:t xml:space="preserve">Koncepcja powinna </w:t>
      </w:r>
      <w:r w:rsidR="003870E4" w:rsidRPr="00FE3AEC">
        <w:rPr>
          <w:rFonts w:ascii="Arial" w:hAnsi="Arial" w:cs="Arial"/>
          <w:sz w:val="20"/>
          <w:szCs w:val="20"/>
        </w:rPr>
        <w:t>uwzględni</w:t>
      </w:r>
      <w:r w:rsidRPr="00FE3AEC">
        <w:rPr>
          <w:rFonts w:ascii="Arial" w:hAnsi="Arial" w:cs="Arial"/>
          <w:sz w:val="20"/>
          <w:szCs w:val="20"/>
        </w:rPr>
        <w:t>ać:</w:t>
      </w:r>
    </w:p>
    <w:p w14:paraId="36373397" w14:textId="77777777" w:rsidR="002F6240" w:rsidRDefault="00713C5A" w:rsidP="00830FCF">
      <w:pPr>
        <w:numPr>
          <w:ilvl w:val="2"/>
          <w:numId w:val="6"/>
        </w:numPr>
        <w:tabs>
          <w:tab w:val="clear" w:pos="2340"/>
        </w:tabs>
        <w:autoSpaceDE w:val="0"/>
        <w:autoSpaceDN w:val="0"/>
        <w:adjustRightInd w:val="0"/>
        <w:ind w:left="567" w:hanging="480"/>
        <w:jc w:val="both"/>
        <w:rPr>
          <w:rFonts w:ascii="Arial" w:hAnsi="Arial" w:cs="Arial"/>
          <w:sz w:val="20"/>
          <w:szCs w:val="20"/>
        </w:rPr>
      </w:pPr>
      <w:r w:rsidRPr="00C1515D">
        <w:rPr>
          <w:rFonts w:ascii="Arial" w:hAnsi="Arial" w:cs="Arial"/>
          <w:sz w:val="20"/>
          <w:szCs w:val="20"/>
        </w:rPr>
        <w:t xml:space="preserve">analizę </w:t>
      </w:r>
      <w:r w:rsidR="007D3647" w:rsidRPr="00C1515D">
        <w:rPr>
          <w:rFonts w:ascii="Arial" w:hAnsi="Arial" w:cs="Arial"/>
          <w:bCs/>
          <w:sz w:val="20"/>
          <w:szCs w:val="20"/>
        </w:rPr>
        <w:t xml:space="preserve">przebiegu procesów technologicznych, systemów pomocniczych, zachodzących zjawisk oraz innych zagadnień dotyczących </w:t>
      </w:r>
      <w:r w:rsidR="007D3647" w:rsidRPr="008725B5">
        <w:rPr>
          <w:rFonts w:ascii="Arial" w:hAnsi="Arial" w:cs="Arial"/>
          <w:bCs/>
          <w:sz w:val="20"/>
          <w:szCs w:val="20"/>
        </w:rPr>
        <w:t xml:space="preserve">aktualnego funkcjonowania </w:t>
      </w:r>
      <w:r w:rsidRPr="00222647">
        <w:rPr>
          <w:rFonts w:ascii="Arial" w:hAnsi="Arial" w:cs="Arial"/>
          <w:sz w:val="20"/>
          <w:szCs w:val="20"/>
        </w:rPr>
        <w:t xml:space="preserve">oczyszczalni ścieków w aspekcie potrzeb </w:t>
      </w:r>
      <w:r w:rsidR="00A05487" w:rsidRPr="00375AC3">
        <w:rPr>
          <w:rFonts w:ascii="Arial" w:hAnsi="Arial" w:cs="Arial"/>
          <w:sz w:val="20"/>
          <w:szCs w:val="20"/>
        </w:rPr>
        <w:t xml:space="preserve">wynikających z </w:t>
      </w:r>
      <w:r w:rsidR="00C1515D" w:rsidRPr="007741FF">
        <w:rPr>
          <w:rFonts w:ascii="Arial" w:hAnsi="Arial" w:cs="Arial"/>
          <w:sz w:val="20"/>
          <w:szCs w:val="20"/>
        </w:rPr>
        <w:t>opracowa</w:t>
      </w:r>
      <w:r w:rsidR="00C1515D" w:rsidRPr="00A537BF">
        <w:rPr>
          <w:rFonts w:ascii="Arial" w:hAnsi="Arial" w:cs="Arial"/>
          <w:sz w:val="20"/>
          <w:szCs w:val="20"/>
        </w:rPr>
        <w:t xml:space="preserve">nego w ramach Etapu I </w:t>
      </w:r>
      <w:r w:rsidR="00A05487" w:rsidRPr="005A046C">
        <w:rPr>
          <w:rFonts w:ascii="Arial" w:hAnsi="Arial" w:cs="Arial"/>
          <w:sz w:val="20"/>
          <w:szCs w:val="20"/>
        </w:rPr>
        <w:t>„Bilans</w:t>
      </w:r>
      <w:r w:rsidR="00C1515D">
        <w:rPr>
          <w:rFonts w:ascii="Arial" w:hAnsi="Arial" w:cs="Arial"/>
          <w:sz w:val="20"/>
          <w:szCs w:val="20"/>
        </w:rPr>
        <w:t>u</w:t>
      </w:r>
      <w:r w:rsidR="00A05487" w:rsidRPr="00C1515D">
        <w:rPr>
          <w:rFonts w:ascii="Arial" w:hAnsi="Arial" w:cs="Arial"/>
          <w:sz w:val="20"/>
          <w:szCs w:val="20"/>
        </w:rPr>
        <w:t xml:space="preserve"> ścieków komunalnych w</w:t>
      </w:r>
      <w:r w:rsidR="0027589C" w:rsidRPr="00C1515D">
        <w:rPr>
          <w:rFonts w:ascii="Arial" w:hAnsi="Arial" w:cs="Arial"/>
          <w:sz w:val="20"/>
          <w:szCs w:val="20"/>
        </w:rPr>
        <w:t> </w:t>
      </w:r>
      <w:r w:rsidR="00A05487" w:rsidRPr="005A046C">
        <w:rPr>
          <w:rFonts w:ascii="Arial" w:hAnsi="Arial" w:cs="Arial"/>
          <w:sz w:val="20"/>
          <w:szCs w:val="20"/>
        </w:rPr>
        <w:t>zlewni Oczysz</w:t>
      </w:r>
      <w:r w:rsidR="00EC2BCC" w:rsidRPr="005A046C">
        <w:rPr>
          <w:rFonts w:ascii="Arial" w:hAnsi="Arial" w:cs="Arial"/>
          <w:sz w:val="20"/>
          <w:szCs w:val="20"/>
        </w:rPr>
        <w:t xml:space="preserve">czalni Ścieków w </w:t>
      </w:r>
      <w:r w:rsidR="00A05487" w:rsidRPr="005A046C">
        <w:rPr>
          <w:rFonts w:ascii="Arial" w:hAnsi="Arial" w:cs="Arial"/>
          <w:sz w:val="20"/>
          <w:szCs w:val="20"/>
        </w:rPr>
        <w:t xml:space="preserve">Pruszkowie” </w:t>
      </w:r>
      <w:r w:rsidR="006741A1" w:rsidRPr="00C1515D">
        <w:rPr>
          <w:rFonts w:ascii="Arial" w:hAnsi="Arial" w:cs="Arial"/>
          <w:sz w:val="20"/>
          <w:szCs w:val="20"/>
        </w:rPr>
        <w:t>sposób</w:t>
      </w:r>
      <w:r w:rsidR="003870E4" w:rsidRPr="00C1515D">
        <w:rPr>
          <w:rFonts w:ascii="Arial" w:hAnsi="Arial" w:cs="Arial"/>
          <w:sz w:val="20"/>
          <w:szCs w:val="20"/>
        </w:rPr>
        <w:t xml:space="preserve"> i</w:t>
      </w:r>
      <w:r w:rsidR="00874B81" w:rsidRPr="00C1515D">
        <w:rPr>
          <w:rFonts w:ascii="Arial" w:hAnsi="Arial" w:cs="Arial"/>
          <w:sz w:val="20"/>
          <w:szCs w:val="20"/>
        </w:rPr>
        <w:t xml:space="preserve"> zakres modernizacji </w:t>
      </w:r>
      <w:r w:rsidR="003870E4" w:rsidRPr="00C1515D">
        <w:rPr>
          <w:rFonts w:ascii="Arial" w:hAnsi="Arial" w:cs="Arial"/>
          <w:sz w:val="20"/>
          <w:szCs w:val="20"/>
        </w:rPr>
        <w:t xml:space="preserve">oczyszczalni ścieków dla </w:t>
      </w:r>
      <w:r w:rsidR="00874B81" w:rsidRPr="00C1515D">
        <w:rPr>
          <w:rFonts w:ascii="Arial" w:hAnsi="Arial" w:cs="Arial"/>
          <w:sz w:val="20"/>
          <w:szCs w:val="20"/>
        </w:rPr>
        <w:t xml:space="preserve">umożliwienia </w:t>
      </w:r>
      <w:r w:rsidR="003870E4" w:rsidRPr="00C1515D">
        <w:rPr>
          <w:rFonts w:ascii="Arial" w:hAnsi="Arial" w:cs="Arial"/>
          <w:sz w:val="20"/>
          <w:szCs w:val="20"/>
        </w:rPr>
        <w:t xml:space="preserve">przyjęcia docelowej ilości ścieków </w:t>
      </w:r>
      <w:r w:rsidR="00874B81" w:rsidRPr="008725B5">
        <w:rPr>
          <w:rFonts w:ascii="Arial" w:hAnsi="Arial" w:cs="Arial"/>
          <w:sz w:val="20"/>
          <w:szCs w:val="20"/>
        </w:rPr>
        <w:t>i usprawnieniem funkcjonowania obiektu</w:t>
      </w:r>
      <w:r w:rsidR="003870E4" w:rsidRPr="008725B5">
        <w:rPr>
          <w:rFonts w:ascii="Arial" w:hAnsi="Arial" w:cs="Arial"/>
          <w:sz w:val="20"/>
          <w:szCs w:val="20"/>
        </w:rPr>
        <w:t>.</w:t>
      </w:r>
    </w:p>
    <w:p w14:paraId="3336A6E9" w14:textId="77777777" w:rsidR="002F6240" w:rsidRPr="002F6240" w:rsidRDefault="003870E4" w:rsidP="00830FCF">
      <w:pPr>
        <w:numPr>
          <w:ilvl w:val="3"/>
          <w:numId w:val="12"/>
        </w:numPr>
        <w:tabs>
          <w:tab w:val="clear" w:pos="504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2F6240">
        <w:rPr>
          <w:rFonts w:ascii="Arial" w:hAnsi="Arial" w:cs="Arial"/>
          <w:sz w:val="20"/>
          <w:szCs w:val="20"/>
        </w:rPr>
        <w:t xml:space="preserve">Terytorialne opracowanie będzie obejmować obszar </w:t>
      </w:r>
      <w:r w:rsidR="001A6A27" w:rsidRPr="002F6240">
        <w:rPr>
          <w:rFonts w:ascii="Arial" w:hAnsi="Arial" w:cs="Arial"/>
          <w:sz w:val="20"/>
          <w:szCs w:val="20"/>
        </w:rPr>
        <w:t xml:space="preserve">aglomeracji Pruszków </w:t>
      </w:r>
      <w:r w:rsidR="006F2878" w:rsidRPr="002F6240">
        <w:rPr>
          <w:rFonts w:ascii="Arial" w:hAnsi="Arial" w:cs="Arial"/>
          <w:sz w:val="20"/>
          <w:szCs w:val="20"/>
        </w:rPr>
        <w:t xml:space="preserve">obejmujący: dzielnicę Ursus – m.st. </w:t>
      </w:r>
      <w:r w:rsidRPr="002F6240">
        <w:rPr>
          <w:rFonts w:ascii="Arial" w:hAnsi="Arial" w:cs="Arial"/>
          <w:sz w:val="20"/>
          <w:szCs w:val="20"/>
        </w:rPr>
        <w:t>Warszawy</w:t>
      </w:r>
      <w:r w:rsidR="006F2878" w:rsidRPr="002F6240">
        <w:rPr>
          <w:rFonts w:ascii="Arial" w:hAnsi="Arial" w:cs="Arial"/>
          <w:sz w:val="20"/>
          <w:szCs w:val="20"/>
        </w:rPr>
        <w:t xml:space="preserve">, </w:t>
      </w:r>
      <w:r w:rsidR="00455A06" w:rsidRPr="002F6240">
        <w:rPr>
          <w:rFonts w:ascii="Arial" w:hAnsi="Arial" w:cs="Arial"/>
          <w:sz w:val="20"/>
          <w:szCs w:val="20"/>
        </w:rPr>
        <w:t xml:space="preserve">miasta i gminy: </w:t>
      </w:r>
      <w:r w:rsidRPr="002F6240">
        <w:rPr>
          <w:rFonts w:ascii="Arial" w:hAnsi="Arial" w:cs="Arial"/>
          <w:sz w:val="20"/>
          <w:szCs w:val="20"/>
        </w:rPr>
        <w:t>Pruszk</w:t>
      </w:r>
      <w:r w:rsidR="006F2878" w:rsidRPr="002F6240">
        <w:rPr>
          <w:rFonts w:ascii="Arial" w:hAnsi="Arial" w:cs="Arial"/>
          <w:sz w:val="20"/>
          <w:szCs w:val="20"/>
        </w:rPr>
        <w:t>ów</w:t>
      </w:r>
      <w:r w:rsidRPr="002F6240">
        <w:rPr>
          <w:rFonts w:ascii="Arial" w:hAnsi="Arial" w:cs="Arial"/>
          <w:sz w:val="20"/>
          <w:szCs w:val="20"/>
        </w:rPr>
        <w:t>,</w:t>
      </w:r>
      <w:r w:rsidR="006F2878" w:rsidRPr="002F6240">
        <w:rPr>
          <w:rFonts w:ascii="Arial" w:hAnsi="Arial" w:cs="Arial"/>
          <w:sz w:val="20"/>
          <w:szCs w:val="20"/>
        </w:rPr>
        <w:t xml:space="preserve"> </w:t>
      </w:r>
      <w:r w:rsidRPr="002F6240">
        <w:rPr>
          <w:rFonts w:ascii="Arial" w:hAnsi="Arial" w:cs="Arial"/>
          <w:sz w:val="20"/>
          <w:szCs w:val="20"/>
        </w:rPr>
        <w:t>Piast</w:t>
      </w:r>
      <w:r w:rsidR="00EC2BCC" w:rsidRPr="002F6240">
        <w:rPr>
          <w:rFonts w:ascii="Arial" w:hAnsi="Arial" w:cs="Arial"/>
          <w:sz w:val="20"/>
          <w:szCs w:val="20"/>
        </w:rPr>
        <w:t>ów</w:t>
      </w:r>
      <w:r w:rsidR="00232B20" w:rsidRPr="002F6240">
        <w:rPr>
          <w:rFonts w:ascii="Arial" w:hAnsi="Arial" w:cs="Arial"/>
          <w:sz w:val="20"/>
          <w:szCs w:val="20"/>
        </w:rPr>
        <w:t xml:space="preserve">, </w:t>
      </w:r>
      <w:r w:rsidRPr="002F6240">
        <w:rPr>
          <w:rFonts w:ascii="Arial" w:hAnsi="Arial" w:cs="Arial"/>
          <w:sz w:val="20"/>
          <w:szCs w:val="20"/>
        </w:rPr>
        <w:t>Ożarów Maz</w:t>
      </w:r>
      <w:r w:rsidR="006F2878" w:rsidRPr="002F6240">
        <w:rPr>
          <w:rFonts w:ascii="Arial" w:hAnsi="Arial" w:cs="Arial"/>
          <w:sz w:val="20"/>
          <w:szCs w:val="20"/>
        </w:rPr>
        <w:t xml:space="preserve">owiecki, </w:t>
      </w:r>
      <w:r w:rsidR="008079F5" w:rsidRPr="002F6240">
        <w:rPr>
          <w:rFonts w:ascii="Arial" w:hAnsi="Arial" w:cs="Arial"/>
          <w:sz w:val="20"/>
          <w:szCs w:val="20"/>
        </w:rPr>
        <w:t xml:space="preserve">miejscowość i część gminy </w:t>
      </w:r>
      <w:r w:rsidR="00455A06" w:rsidRPr="002F6240">
        <w:rPr>
          <w:rFonts w:ascii="Arial" w:hAnsi="Arial" w:cs="Arial"/>
          <w:sz w:val="20"/>
          <w:szCs w:val="20"/>
        </w:rPr>
        <w:t xml:space="preserve">Michałowice oraz </w:t>
      </w:r>
      <w:r w:rsidR="00232B20" w:rsidRPr="002F6240">
        <w:rPr>
          <w:rFonts w:ascii="Arial" w:hAnsi="Arial" w:cs="Arial"/>
          <w:sz w:val="20"/>
          <w:szCs w:val="20"/>
        </w:rPr>
        <w:t>częściowo gminę Brwinów.</w:t>
      </w:r>
    </w:p>
    <w:p w14:paraId="77A864EE" w14:textId="09AC549C" w:rsidR="003870E4" w:rsidRPr="002F6240" w:rsidRDefault="003870E4" w:rsidP="00830FCF">
      <w:pPr>
        <w:numPr>
          <w:ilvl w:val="3"/>
          <w:numId w:val="12"/>
        </w:numPr>
        <w:tabs>
          <w:tab w:val="clear" w:pos="504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 w:rsidRPr="002F6240">
        <w:rPr>
          <w:rFonts w:ascii="Arial" w:hAnsi="Arial" w:cs="Arial"/>
          <w:sz w:val="20"/>
        </w:rPr>
        <w:t>Ocenę stanu technicznego istniejących obiektów oczyszczalni ścieków</w:t>
      </w:r>
      <w:r w:rsidR="000317FA" w:rsidRPr="002F6240">
        <w:rPr>
          <w:rFonts w:ascii="Arial" w:hAnsi="Arial" w:cs="Arial"/>
          <w:sz w:val="20"/>
        </w:rPr>
        <w:t xml:space="preserve"> </w:t>
      </w:r>
      <w:r w:rsidRPr="002F6240">
        <w:rPr>
          <w:rFonts w:ascii="Arial" w:hAnsi="Arial" w:cs="Arial"/>
          <w:sz w:val="20"/>
        </w:rPr>
        <w:t>wraz z informacją dotyczącą ich dalszego wykorzystania.</w:t>
      </w:r>
    </w:p>
    <w:p w14:paraId="1234FF91" w14:textId="77777777" w:rsidR="003870E4" w:rsidRPr="00FE3AEC" w:rsidRDefault="003870E4" w:rsidP="00830FCF">
      <w:pPr>
        <w:pStyle w:val="BodyText21"/>
        <w:numPr>
          <w:ilvl w:val="3"/>
          <w:numId w:val="12"/>
        </w:numPr>
        <w:tabs>
          <w:tab w:val="clear" w:pos="5040"/>
        </w:tabs>
        <w:ind w:left="567"/>
        <w:rPr>
          <w:rFonts w:ascii="Arial" w:hAnsi="Arial" w:cs="Arial"/>
        </w:rPr>
      </w:pPr>
      <w:r w:rsidRPr="00FE3AEC">
        <w:rPr>
          <w:rFonts w:ascii="Arial" w:hAnsi="Arial" w:cs="Arial"/>
        </w:rPr>
        <w:t>Dane przyjęte do projektowania oraz obliczenia technologiczne.</w:t>
      </w:r>
    </w:p>
    <w:p w14:paraId="163D0FF5" w14:textId="77777777" w:rsidR="003870E4" w:rsidRPr="00FE3AEC" w:rsidRDefault="003870E4" w:rsidP="00830FCF">
      <w:pPr>
        <w:pStyle w:val="BodyText21"/>
        <w:numPr>
          <w:ilvl w:val="3"/>
          <w:numId w:val="12"/>
        </w:numPr>
        <w:tabs>
          <w:tab w:val="clear" w:pos="5040"/>
        </w:tabs>
        <w:ind w:left="567"/>
        <w:rPr>
          <w:rFonts w:ascii="Arial" w:hAnsi="Arial" w:cs="Arial"/>
        </w:rPr>
      </w:pPr>
      <w:r w:rsidRPr="00FE3AEC">
        <w:rPr>
          <w:rFonts w:ascii="Arial" w:hAnsi="Arial" w:cs="Arial"/>
        </w:rPr>
        <w:t>Dobór kubatur obiektów oraz parametrów pracy podstawowych urządzeń.</w:t>
      </w:r>
    </w:p>
    <w:p w14:paraId="3F99D8E9" w14:textId="77777777" w:rsidR="003870E4" w:rsidRPr="00FE3AEC" w:rsidRDefault="003870E4" w:rsidP="00830FCF">
      <w:pPr>
        <w:pStyle w:val="BodyText21"/>
        <w:numPr>
          <w:ilvl w:val="3"/>
          <w:numId w:val="12"/>
        </w:numPr>
        <w:tabs>
          <w:tab w:val="clear" w:pos="5040"/>
        </w:tabs>
        <w:ind w:left="567"/>
        <w:rPr>
          <w:rFonts w:ascii="Arial" w:hAnsi="Arial" w:cs="Arial"/>
        </w:rPr>
      </w:pPr>
      <w:r w:rsidRPr="00FE3AEC">
        <w:rPr>
          <w:rFonts w:ascii="Arial" w:hAnsi="Arial" w:cs="Arial"/>
        </w:rPr>
        <w:t>Bilanse ilościowo-jakościowe ścieków i osadów dla poszczególnych węzłów technologicznych.</w:t>
      </w:r>
    </w:p>
    <w:p w14:paraId="0C23313F" w14:textId="7BBD33B6" w:rsidR="003870E4" w:rsidRDefault="003870E4" w:rsidP="00830FCF">
      <w:pPr>
        <w:pStyle w:val="BodyText21"/>
        <w:numPr>
          <w:ilvl w:val="3"/>
          <w:numId w:val="12"/>
        </w:numPr>
        <w:tabs>
          <w:tab w:val="clear" w:pos="5040"/>
        </w:tabs>
        <w:ind w:left="567"/>
        <w:rPr>
          <w:rFonts w:ascii="Arial" w:hAnsi="Arial" w:cs="Arial"/>
        </w:rPr>
      </w:pPr>
      <w:r w:rsidRPr="00FE3AEC">
        <w:rPr>
          <w:rFonts w:ascii="Arial" w:hAnsi="Arial" w:cs="Arial"/>
        </w:rPr>
        <w:t>Analizę powiązań funkcjonalnych pomiędzy istniejącymi</w:t>
      </w:r>
      <w:r w:rsidR="005A046C">
        <w:rPr>
          <w:rFonts w:ascii="Arial" w:hAnsi="Arial" w:cs="Arial"/>
        </w:rPr>
        <w:t>,</w:t>
      </w:r>
      <w:r w:rsidRPr="00FE3AEC">
        <w:rPr>
          <w:rFonts w:ascii="Arial" w:hAnsi="Arial" w:cs="Arial"/>
        </w:rPr>
        <w:t xml:space="preserve"> a projektowanymi </w:t>
      </w:r>
      <w:r w:rsidR="00874B81">
        <w:rPr>
          <w:rFonts w:ascii="Arial" w:hAnsi="Arial" w:cs="Arial"/>
        </w:rPr>
        <w:t xml:space="preserve">oraz modernizowanymi </w:t>
      </w:r>
      <w:r w:rsidRPr="00FE3AEC">
        <w:rPr>
          <w:rFonts w:ascii="Arial" w:hAnsi="Arial" w:cs="Arial"/>
        </w:rPr>
        <w:t>obiektami.</w:t>
      </w:r>
    </w:p>
    <w:p w14:paraId="3D25061E" w14:textId="2021A51B" w:rsidR="003870E4" w:rsidRDefault="003870E4" w:rsidP="00830FCF">
      <w:pPr>
        <w:pStyle w:val="BodyText21"/>
        <w:numPr>
          <w:ilvl w:val="3"/>
          <w:numId w:val="12"/>
        </w:numPr>
        <w:tabs>
          <w:tab w:val="clear" w:pos="5040"/>
        </w:tabs>
        <w:ind w:left="567"/>
        <w:rPr>
          <w:rFonts w:ascii="Arial" w:hAnsi="Arial" w:cs="Arial"/>
        </w:rPr>
      </w:pPr>
      <w:r w:rsidRPr="00FE3AEC">
        <w:rPr>
          <w:rFonts w:ascii="Arial" w:hAnsi="Arial" w:cs="Arial"/>
        </w:rPr>
        <w:t>Założenie utrzymania obiektu w ruchu ciągłym podczas modernizacji, bez pogorszenia stopnia oczyszczania ścieków.</w:t>
      </w:r>
    </w:p>
    <w:p w14:paraId="45C7CFE7" w14:textId="6ABD144E" w:rsidR="00F83BAD" w:rsidRDefault="00F83BAD" w:rsidP="00830FCF">
      <w:pPr>
        <w:pStyle w:val="BodyText21"/>
        <w:numPr>
          <w:ilvl w:val="3"/>
          <w:numId w:val="12"/>
        </w:numPr>
        <w:tabs>
          <w:tab w:val="clear" w:pos="504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Analizę zgodności istniejących i projektowanych</w:t>
      </w:r>
      <w:r w:rsidR="007F0A9C">
        <w:rPr>
          <w:rFonts w:ascii="Arial" w:hAnsi="Arial" w:cs="Arial"/>
        </w:rPr>
        <w:t xml:space="preserve"> wjazdów na teren Zakładu oraz wewnętrznych</w:t>
      </w:r>
      <w:r>
        <w:rPr>
          <w:rFonts w:ascii="Arial" w:hAnsi="Arial" w:cs="Arial"/>
        </w:rPr>
        <w:t xml:space="preserve"> ciągów komunikacyjnych z przepisami prawa i normami.</w:t>
      </w:r>
    </w:p>
    <w:p w14:paraId="25D40FCE" w14:textId="4F411B9F" w:rsidR="00F83BAD" w:rsidRDefault="00F83BAD" w:rsidP="00830FCF">
      <w:pPr>
        <w:pStyle w:val="BodyText21"/>
        <w:numPr>
          <w:ilvl w:val="3"/>
          <w:numId w:val="12"/>
        </w:numPr>
        <w:tabs>
          <w:tab w:val="clear" w:pos="504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Analizę zasadności technicznej i ekonomicznej przebudowy lub rozbiórki i zastąpienia nowymi budynków biurowych, laboratoryjnych, warsztatowych i socjalnych w kontekście kosztów eksploatacji i zgodności istniejących obiektów z aktualnymi przepisami prawa.</w:t>
      </w:r>
    </w:p>
    <w:p w14:paraId="2A8E253B" w14:textId="629290C9" w:rsidR="00F83BAD" w:rsidRDefault="00F83BAD" w:rsidP="00830FCF">
      <w:pPr>
        <w:pStyle w:val="BodyText21"/>
        <w:numPr>
          <w:ilvl w:val="3"/>
          <w:numId w:val="12"/>
        </w:numPr>
        <w:tabs>
          <w:tab w:val="clear" w:pos="504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Rozpoznanie w zakresie</w:t>
      </w:r>
      <w:r w:rsidR="001478E2">
        <w:rPr>
          <w:rFonts w:ascii="Arial" w:hAnsi="Arial" w:cs="Arial"/>
        </w:rPr>
        <w:t xml:space="preserve"> możliwości</w:t>
      </w:r>
      <w:r w:rsidR="002D5840">
        <w:rPr>
          <w:rFonts w:ascii="Arial" w:hAnsi="Arial" w:cs="Arial"/>
        </w:rPr>
        <w:t xml:space="preserve"> pozyskania nowych terenów pod obiekty oczyszczalni, </w:t>
      </w:r>
      <w:r w:rsidR="002D5840" w:rsidRPr="0032394B">
        <w:rPr>
          <w:rFonts w:ascii="Arial" w:hAnsi="Arial" w:cs="Arial"/>
        </w:rPr>
        <w:t xml:space="preserve">w tym </w:t>
      </w:r>
      <w:r w:rsidR="002D5840">
        <w:rPr>
          <w:rFonts w:ascii="Arial" w:hAnsi="Arial" w:cs="Arial"/>
        </w:rPr>
        <w:t xml:space="preserve">określenie możliwości </w:t>
      </w:r>
      <w:r w:rsidR="001E7600">
        <w:rPr>
          <w:rFonts w:ascii="Arial" w:hAnsi="Arial" w:cs="Arial"/>
        </w:rPr>
        <w:t>zmiany statusu</w:t>
      </w:r>
      <w:r>
        <w:rPr>
          <w:rFonts w:ascii="Arial" w:hAnsi="Arial" w:cs="Arial"/>
        </w:rPr>
        <w:t xml:space="preserve"> </w:t>
      </w:r>
      <w:r w:rsidR="001E7600">
        <w:rPr>
          <w:rFonts w:ascii="Arial" w:hAnsi="Arial" w:cs="Arial"/>
        </w:rPr>
        <w:t xml:space="preserve">części </w:t>
      </w:r>
      <w:r>
        <w:rPr>
          <w:rFonts w:ascii="Arial" w:hAnsi="Arial" w:cs="Arial"/>
        </w:rPr>
        <w:t xml:space="preserve">terenu </w:t>
      </w:r>
      <w:r w:rsidR="001E7600">
        <w:rPr>
          <w:rFonts w:ascii="Arial" w:hAnsi="Arial" w:cs="Arial"/>
        </w:rPr>
        <w:t>oczyszczalni z zalewowego na inwestycyjny.</w:t>
      </w:r>
      <w:r w:rsidR="002D5840">
        <w:rPr>
          <w:rFonts w:ascii="Arial" w:hAnsi="Arial" w:cs="Arial"/>
        </w:rPr>
        <w:t xml:space="preserve"> W przypadku stwierdzenia możliwości</w:t>
      </w:r>
      <w:r w:rsidR="002D5840" w:rsidRPr="002D5840">
        <w:rPr>
          <w:rFonts w:ascii="Arial" w:hAnsi="Arial" w:cs="Arial"/>
        </w:rPr>
        <w:t xml:space="preserve"> </w:t>
      </w:r>
      <w:r w:rsidR="002D5840">
        <w:rPr>
          <w:rFonts w:ascii="Arial" w:hAnsi="Arial" w:cs="Arial"/>
        </w:rPr>
        <w:t>zmiany tego statusu, przygotowanie i złożenie stosownych dokumentów w imieniu Zamawiającego do odpowiednich organów administracyjnych.</w:t>
      </w:r>
    </w:p>
    <w:p w14:paraId="559B4B9B" w14:textId="77777777" w:rsidR="005A046C" w:rsidRPr="00B736CC" w:rsidRDefault="003870E4" w:rsidP="00830FCF">
      <w:pPr>
        <w:pStyle w:val="BodyText21"/>
        <w:numPr>
          <w:ilvl w:val="3"/>
          <w:numId w:val="12"/>
        </w:numPr>
        <w:tabs>
          <w:tab w:val="clear" w:pos="5040"/>
        </w:tabs>
        <w:ind w:left="567"/>
        <w:rPr>
          <w:rFonts w:ascii="Arial" w:hAnsi="Arial" w:cs="Arial"/>
        </w:rPr>
      </w:pPr>
      <w:r w:rsidRPr="00FE3AEC">
        <w:rPr>
          <w:rFonts w:ascii="Arial" w:hAnsi="Arial" w:cs="Arial"/>
        </w:rPr>
        <w:t>Schemat technologiczny zmodernizowanej oczyszczalni oraz plan sytuacyjny.</w:t>
      </w:r>
    </w:p>
    <w:p w14:paraId="41B06295" w14:textId="77777777" w:rsidR="003870E4" w:rsidRPr="00FE3AEC" w:rsidRDefault="003870E4" w:rsidP="00830FCF">
      <w:pPr>
        <w:pStyle w:val="BodyText21"/>
        <w:numPr>
          <w:ilvl w:val="3"/>
          <w:numId w:val="12"/>
        </w:numPr>
        <w:tabs>
          <w:tab w:val="clear" w:pos="5040"/>
        </w:tabs>
        <w:ind w:left="567"/>
        <w:rPr>
          <w:rFonts w:ascii="Arial" w:hAnsi="Arial" w:cs="Arial"/>
        </w:rPr>
      </w:pPr>
      <w:r w:rsidRPr="00FE3AEC">
        <w:rPr>
          <w:rFonts w:ascii="Arial" w:hAnsi="Arial" w:cs="Arial"/>
          <w:bCs/>
        </w:rPr>
        <w:t>Analizę kosztów inwestycyjnych i eksploatacyjnych zaproponowanych rozwiązań wraz z analizą efektywności kosztowej.</w:t>
      </w:r>
    </w:p>
    <w:p w14:paraId="26C2CFD6" w14:textId="77777777" w:rsidR="002B1A5F" w:rsidRPr="00FE3AEC" w:rsidRDefault="009611F5" w:rsidP="00830FCF">
      <w:pPr>
        <w:pStyle w:val="BodyText21"/>
        <w:numPr>
          <w:ilvl w:val="3"/>
          <w:numId w:val="12"/>
        </w:numPr>
        <w:tabs>
          <w:tab w:val="clear" w:pos="5040"/>
        </w:tabs>
        <w:ind w:left="567"/>
        <w:rPr>
          <w:rFonts w:ascii="Arial" w:hAnsi="Arial" w:cs="Arial"/>
        </w:rPr>
      </w:pPr>
      <w:r w:rsidRPr="00FE3AEC">
        <w:rPr>
          <w:rFonts w:ascii="Arial" w:hAnsi="Arial" w:cs="Arial"/>
        </w:rPr>
        <w:t>Wykonanie aktualizacji map geodezyjnych terenów objętych inwestycją oraz wykonanie badań gruntowo – wodnych.</w:t>
      </w:r>
    </w:p>
    <w:p w14:paraId="1AAC1930" w14:textId="77777777" w:rsidR="00F91763" w:rsidRDefault="00F91763" w:rsidP="00C06AC8">
      <w:pPr>
        <w:pStyle w:val="Lista2"/>
        <w:ind w:left="360" w:firstLine="0"/>
        <w:jc w:val="both"/>
        <w:rPr>
          <w:rFonts w:ascii="Arial" w:hAnsi="Arial" w:cs="Arial"/>
          <w:sz w:val="20"/>
          <w:szCs w:val="20"/>
        </w:rPr>
      </w:pPr>
    </w:p>
    <w:p w14:paraId="574F151C" w14:textId="455A35B0" w:rsidR="0098117A" w:rsidRPr="00FE3AEC" w:rsidRDefault="00C06AC8" w:rsidP="002F6240">
      <w:pPr>
        <w:pStyle w:val="Lista2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</w:t>
      </w:r>
      <w:r w:rsidR="004D658C">
        <w:rPr>
          <w:rFonts w:ascii="Arial" w:hAnsi="Arial" w:cs="Arial"/>
          <w:sz w:val="20"/>
          <w:szCs w:val="20"/>
        </w:rPr>
        <w:t xml:space="preserve">Koncepcji </w:t>
      </w:r>
      <w:r w:rsidR="00F91763">
        <w:rPr>
          <w:rFonts w:ascii="Arial" w:hAnsi="Arial" w:cs="Arial"/>
          <w:sz w:val="20"/>
          <w:szCs w:val="20"/>
        </w:rPr>
        <w:t>Wykonawca</w:t>
      </w:r>
      <w:r w:rsidR="004D658C">
        <w:rPr>
          <w:rFonts w:ascii="Arial" w:hAnsi="Arial" w:cs="Arial"/>
          <w:sz w:val="20"/>
          <w:szCs w:val="20"/>
        </w:rPr>
        <w:t xml:space="preserve"> przedstawi</w:t>
      </w:r>
      <w:r w:rsidR="00F91763">
        <w:rPr>
          <w:rFonts w:ascii="Arial" w:hAnsi="Arial" w:cs="Arial"/>
          <w:sz w:val="20"/>
          <w:szCs w:val="20"/>
        </w:rPr>
        <w:t>:</w:t>
      </w:r>
    </w:p>
    <w:p w14:paraId="0FE9C8BD" w14:textId="77777777" w:rsidR="0098117A" w:rsidRPr="00FE3AEC" w:rsidRDefault="0098117A" w:rsidP="00830FCF">
      <w:pPr>
        <w:pStyle w:val="Lista2"/>
        <w:numPr>
          <w:ilvl w:val="0"/>
          <w:numId w:val="20"/>
        </w:numPr>
        <w:tabs>
          <w:tab w:val="clear" w:pos="108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FE3AEC">
        <w:rPr>
          <w:rFonts w:ascii="Arial" w:hAnsi="Arial" w:cs="Arial"/>
          <w:sz w:val="20"/>
          <w:szCs w:val="20"/>
        </w:rPr>
        <w:t xml:space="preserve">wykaz niezbędnej dokumentacji, materiałów, które należy opracować w celu </w:t>
      </w:r>
      <w:r w:rsidR="00A33FF8">
        <w:rPr>
          <w:rFonts w:ascii="Arial" w:hAnsi="Arial" w:cs="Arial"/>
          <w:sz w:val="20"/>
          <w:szCs w:val="20"/>
        </w:rPr>
        <w:t>umożliwienia realizacji inwestycji,</w:t>
      </w:r>
      <w:r w:rsidR="004D658C">
        <w:rPr>
          <w:rFonts w:ascii="Arial" w:hAnsi="Arial" w:cs="Arial"/>
          <w:sz w:val="20"/>
          <w:szCs w:val="20"/>
        </w:rPr>
        <w:t xml:space="preserve"> wskazanego zakresu inwestycji,</w:t>
      </w:r>
    </w:p>
    <w:p w14:paraId="16C6ADEA" w14:textId="77777777" w:rsidR="0098117A" w:rsidRPr="00FE3AEC" w:rsidRDefault="0098117A" w:rsidP="00830FCF">
      <w:pPr>
        <w:pStyle w:val="Lista2"/>
        <w:numPr>
          <w:ilvl w:val="0"/>
          <w:numId w:val="20"/>
        </w:numPr>
        <w:tabs>
          <w:tab w:val="clear" w:pos="108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FE3AEC">
        <w:rPr>
          <w:rFonts w:ascii="Arial" w:hAnsi="Arial" w:cs="Arial"/>
          <w:sz w:val="20"/>
          <w:szCs w:val="20"/>
        </w:rPr>
        <w:t>harmonogram rzeczowo – finansowy</w:t>
      </w:r>
      <w:r w:rsidR="005E75B0">
        <w:rPr>
          <w:rFonts w:ascii="Arial" w:hAnsi="Arial" w:cs="Arial"/>
          <w:sz w:val="20"/>
          <w:szCs w:val="20"/>
        </w:rPr>
        <w:t xml:space="preserve"> przebiegu inwestycji</w:t>
      </w:r>
      <w:r w:rsidR="00E56A08" w:rsidRPr="00FE3AEC">
        <w:rPr>
          <w:rFonts w:ascii="Arial" w:hAnsi="Arial" w:cs="Arial"/>
          <w:sz w:val="20"/>
          <w:szCs w:val="20"/>
        </w:rPr>
        <w:t>.</w:t>
      </w:r>
    </w:p>
    <w:p w14:paraId="5F0AA6C6" w14:textId="77777777" w:rsidR="00E56A08" w:rsidRPr="00FE3AEC" w:rsidRDefault="00E56A08" w:rsidP="00051BE7">
      <w:pPr>
        <w:pStyle w:val="Lista2"/>
        <w:ind w:left="720" w:firstLine="0"/>
        <w:jc w:val="both"/>
        <w:rPr>
          <w:rFonts w:ascii="Arial" w:hAnsi="Arial" w:cs="Arial"/>
          <w:sz w:val="20"/>
          <w:szCs w:val="20"/>
        </w:rPr>
      </w:pPr>
    </w:p>
    <w:p w14:paraId="36ACDFAF" w14:textId="19AD1AC6" w:rsidR="0098117A" w:rsidRPr="00FE3AEC" w:rsidRDefault="003870E4" w:rsidP="00E56A08">
      <w:pPr>
        <w:pStyle w:val="Lista2"/>
        <w:ind w:left="360" w:firstLine="0"/>
        <w:jc w:val="both"/>
        <w:rPr>
          <w:rFonts w:ascii="Arial" w:hAnsi="Arial" w:cs="Arial"/>
          <w:sz w:val="20"/>
          <w:szCs w:val="20"/>
        </w:rPr>
      </w:pPr>
      <w:r w:rsidRPr="00FE3AEC">
        <w:rPr>
          <w:rFonts w:ascii="Arial" w:hAnsi="Arial" w:cs="Arial"/>
          <w:sz w:val="20"/>
          <w:szCs w:val="20"/>
        </w:rPr>
        <w:t xml:space="preserve">Opracowany harmonogram rzeczowo - finansowy </w:t>
      </w:r>
      <w:r w:rsidR="00A33FF8">
        <w:rPr>
          <w:rFonts w:ascii="Arial" w:hAnsi="Arial" w:cs="Arial"/>
          <w:sz w:val="20"/>
          <w:szCs w:val="20"/>
        </w:rPr>
        <w:t xml:space="preserve">modernizacji </w:t>
      </w:r>
      <w:r w:rsidRPr="00FE3AEC">
        <w:rPr>
          <w:rFonts w:ascii="Arial" w:hAnsi="Arial" w:cs="Arial"/>
          <w:sz w:val="20"/>
          <w:szCs w:val="20"/>
        </w:rPr>
        <w:t>oczyszczalni ścieków ma</w:t>
      </w:r>
      <w:r w:rsidR="00400F30">
        <w:rPr>
          <w:rFonts w:ascii="Arial" w:hAnsi="Arial" w:cs="Arial"/>
          <w:sz w:val="20"/>
          <w:szCs w:val="20"/>
        </w:rPr>
        <w:t> </w:t>
      </w:r>
      <w:r w:rsidRPr="00FE3AEC">
        <w:rPr>
          <w:rFonts w:ascii="Arial" w:hAnsi="Arial" w:cs="Arial"/>
          <w:sz w:val="20"/>
          <w:szCs w:val="20"/>
        </w:rPr>
        <w:t>zawierać wykaz potrzebnych opracowań, opinii, uzgodnień, decyzji i opis procedur niezbędnych w</w:t>
      </w:r>
      <w:r w:rsidR="00400F30">
        <w:rPr>
          <w:rFonts w:ascii="Arial" w:hAnsi="Arial" w:cs="Arial"/>
          <w:sz w:val="20"/>
          <w:szCs w:val="20"/>
        </w:rPr>
        <w:t> </w:t>
      </w:r>
      <w:r w:rsidRPr="00FE3AEC">
        <w:rPr>
          <w:rFonts w:ascii="Arial" w:hAnsi="Arial" w:cs="Arial"/>
          <w:sz w:val="20"/>
          <w:szCs w:val="20"/>
        </w:rPr>
        <w:t xml:space="preserve">procesie inwestycyjnym oraz uwzględniać wszystkie czynności i działania związane z </w:t>
      </w:r>
      <w:r w:rsidR="00A33FF8">
        <w:rPr>
          <w:rFonts w:ascii="Arial" w:hAnsi="Arial" w:cs="Arial"/>
          <w:sz w:val="20"/>
          <w:szCs w:val="20"/>
        </w:rPr>
        <w:t xml:space="preserve">jej </w:t>
      </w:r>
      <w:r w:rsidRPr="00FE3AEC">
        <w:rPr>
          <w:rFonts w:ascii="Arial" w:hAnsi="Arial" w:cs="Arial"/>
          <w:sz w:val="20"/>
          <w:szCs w:val="20"/>
        </w:rPr>
        <w:t xml:space="preserve">realizacją wraz ze wskazaniem kolejności </w:t>
      </w:r>
      <w:r w:rsidR="00C50938">
        <w:rPr>
          <w:rFonts w:ascii="Arial" w:hAnsi="Arial" w:cs="Arial"/>
          <w:sz w:val="20"/>
          <w:szCs w:val="20"/>
        </w:rPr>
        <w:t>i</w:t>
      </w:r>
      <w:r w:rsidRPr="00FE3AEC">
        <w:rPr>
          <w:rFonts w:ascii="Arial" w:hAnsi="Arial" w:cs="Arial"/>
          <w:sz w:val="20"/>
          <w:szCs w:val="20"/>
        </w:rPr>
        <w:t xml:space="preserve"> zależności pomiędzy nimi (z uwzględnieniem terminów uzgodnień z instytucjami/urzędami oraz terminów wynikających z przepisów prawa).</w:t>
      </w:r>
    </w:p>
    <w:p w14:paraId="210E09AD" w14:textId="77777777" w:rsidR="0098117A" w:rsidRPr="00FE3AEC" w:rsidRDefault="003870E4" w:rsidP="0098117A">
      <w:pPr>
        <w:pStyle w:val="BodyText21"/>
        <w:spacing w:before="60" w:after="60"/>
        <w:ind w:left="360"/>
        <w:rPr>
          <w:rFonts w:ascii="Arial" w:hAnsi="Arial" w:cs="Arial"/>
        </w:rPr>
      </w:pPr>
      <w:r w:rsidRPr="00FE3AEC">
        <w:rPr>
          <w:rFonts w:ascii="Arial" w:hAnsi="Arial" w:cs="Arial"/>
        </w:rPr>
        <w:t>Harmonogram powinien również zawierać informacje dotyczące kosztów realizacji umożliwiającą Zamawiającemu zabezpieczenie środków finansowych na ich realizację.</w:t>
      </w:r>
    </w:p>
    <w:p w14:paraId="3296082B" w14:textId="77777777" w:rsidR="00000EC8" w:rsidRDefault="003870E4" w:rsidP="00000EC8">
      <w:pPr>
        <w:pStyle w:val="Tekstpodstawowy3"/>
        <w:widowControl w:val="0"/>
        <w:adjustRightInd w:val="0"/>
        <w:spacing w:before="60" w:after="60"/>
        <w:ind w:left="360"/>
        <w:jc w:val="both"/>
        <w:textAlignment w:val="baseline"/>
        <w:rPr>
          <w:rFonts w:ascii="Arial" w:hAnsi="Arial" w:cs="Arial"/>
          <w:sz w:val="20"/>
        </w:rPr>
      </w:pPr>
      <w:r w:rsidRPr="00FE3AEC">
        <w:rPr>
          <w:rFonts w:ascii="Arial" w:hAnsi="Arial" w:cs="Arial"/>
          <w:sz w:val="20"/>
        </w:rPr>
        <w:t>Załącznikiem do Harmonogramu powinna być informacja przedstawiająca szczegółowe zakresy odpowiedzialności uczestników p</w:t>
      </w:r>
      <w:r w:rsidR="00A33FF8">
        <w:rPr>
          <w:rFonts w:ascii="Arial" w:hAnsi="Arial" w:cs="Arial"/>
          <w:sz w:val="20"/>
        </w:rPr>
        <w:t>rocesu realizacji</w:t>
      </w:r>
      <w:r w:rsidRPr="00FE3AEC">
        <w:rPr>
          <w:rFonts w:ascii="Arial" w:hAnsi="Arial" w:cs="Arial"/>
          <w:sz w:val="20"/>
        </w:rPr>
        <w:t xml:space="preserve"> inwestycji.</w:t>
      </w:r>
    </w:p>
    <w:p w14:paraId="3DA73933" w14:textId="77777777" w:rsidR="00997669" w:rsidRPr="00FE3AEC" w:rsidRDefault="00997669" w:rsidP="00051BE7">
      <w:pPr>
        <w:pStyle w:val="Tekstpodstawowy3"/>
        <w:widowControl w:val="0"/>
        <w:adjustRightInd w:val="0"/>
        <w:spacing w:before="60" w:after="60"/>
        <w:jc w:val="both"/>
        <w:textAlignment w:val="baseline"/>
        <w:rPr>
          <w:rFonts w:ascii="Arial" w:hAnsi="Arial" w:cs="Arial"/>
          <w:sz w:val="20"/>
        </w:rPr>
      </w:pPr>
    </w:p>
    <w:p w14:paraId="534A3C82" w14:textId="77777777" w:rsidR="003870E4" w:rsidRPr="00FE3AEC" w:rsidRDefault="003870E4" w:rsidP="00AD1508">
      <w:pPr>
        <w:pStyle w:val="Lista2"/>
        <w:keepNext/>
        <w:ind w:left="0" w:firstLine="0"/>
        <w:rPr>
          <w:rFonts w:ascii="Arial" w:hAnsi="Arial" w:cs="Arial"/>
          <w:b/>
          <w:sz w:val="20"/>
          <w:szCs w:val="20"/>
        </w:rPr>
      </w:pPr>
      <w:r w:rsidRPr="00FE3AEC">
        <w:rPr>
          <w:rFonts w:ascii="Arial" w:hAnsi="Arial" w:cs="Arial"/>
          <w:b/>
          <w:sz w:val="20"/>
          <w:szCs w:val="20"/>
        </w:rPr>
        <w:t>Etap III</w:t>
      </w:r>
    </w:p>
    <w:p w14:paraId="39B3BE57" w14:textId="4E068518" w:rsidR="003870E4" w:rsidRPr="002F6240" w:rsidRDefault="003870E4" w:rsidP="002F6240">
      <w:pPr>
        <w:pStyle w:val="Lista2"/>
        <w:ind w:left="283" w:firstLine="0"/>
        <w:jc w:val="both"/>
        <w:rPr>
          <w:rFonts w:ascii="Arial" w:hAnsi="Arial" w:cs="Arial"/>
          <w:sz w:val="20"/>
          <w:szCs w:val="20"/>
        </w:rPr>
      </w:pPr>
      <w:r w:rsidRPr="002F6240">
        <w:rPr>
          <w:rFonts w:ascii="Arial" w:hAnsi="Arial" w:cs="Arial"/>
          <w:sz w:val="20"/>
          <w:szCs w:val="20"/>
        </w:rPr>
        <w:t>Opracowanie dokumenta</w:t>
      </w:r>
      <w:r w:rsidR="005E75B0" w:rsidRPr="002F6240">
        <w:rPr>
          <w:rFonts w:ascii="Arial" w:hAnsi="Arial" w:cs="Arial"/>
          <w:sz w:val="20"/>
          <w:szCs w:val="20"/>
        </w:rPr>
        <w:t>cji przetargowej dla</w:t>
      </w:r>
      <w:r w:rsidR="00F91763" w:rsidRPr="002F6240">
        <w:rPr>
          <w:rFonts w:ascii="Arial" w:hAnsi="Arial" w:cs="Arial"/>
          <w:sz w:val="20"/>
          <w:szCs w:val="20"/>
        </w:rPr>
        <w:t xml:space="preserve"> modernizacji oczyszczalni </w:t>
      </w:r>
      <w:r w:rsidR="00597A9D" w:rsidRPr="002F6240">
        <w:rPr>
          <w:rFonts w:ascii="Arial" w:hAnsi="Arial" w:cs="Arial"/>
          <w:sz w:val="20"/>
          <w:szCs w:val="20"/>
        </w:rPr>
        <w:t xml:space="preserve">cieków Zakładu „Pruszków” </w:t>
      </w:r>
      <w:r w:rsidRPr="002F6240">
        <w:rPr>
          <w:rFonts w:ascii="Arial" w:hAnsi="Arial" w:cs="Arial"/>
          <w:sz w:val="20"/>
          <w:szCs w:val="20"/>
        </w:rPr>
        <w:t xml:space="preserve"> wraz </w:t>
      </w:r>
      <w:r w:rsidR="001E7600">
        <w:rPr>
          <w:rFonts w:ascii="Arial" w:hAnsi="Arial" w:cs="Arial"/>
          <w:sz w:val="20"/>
          <w:szCs w:val="20"/>
        </w:rPr>
        <w:t>z </w:t>
      </w:r>
      <w:r w:rsidRPr="002F6240">
        <w:rPr>
          <w:rFonts w:ascii="Arial" w:hAnsi="Arial" w:cs="Arial"/>
          <w:sz w:val="20"/>
          <w:szCs w:val="20"/>
        </w:rPr>
        <w:t>wytycznymi technicznymi, technologicznymi i ekonomicznymi</w:t>
      </w:r>
      <w:r w:rsidR="00A3499E" w:rsidRPr="002F6240">
        <w:rPr>
          <w:rFonts w:ascii="Arial" w:hAnsi="Arial" w:cs="Arial"/>
          <w:sz w:val="20"/>
          <w:szCs w:val="20"/>
        </w:rPr>
        <w:t xml:space="preserve"> oraz pozyskanie decyzji administracyjnych </w:t>
      </w:r>
      <w:r w:rsidR="00C50938">
        <w:rPr>
          <w:rFonts w:ascii="Arial" w:hAnsi="Arial" w:cs="Arial"/>
          <w:sz w:val="20"/>
          <w:szCs w:val="20"/>
        </w:rPr>
        <w:t xml:space="preserve">i pozwoleń </w:t>
      </w:r>
      <w:r w:rsidR="00A3499E" w:rsidRPr="002F6240">
        <w:rPr>
          <w:rFonts w:ascii="Arial" w:hAnsi="Arial" w:cs="Arial"/>
          <w:sz w:val="20"/>
          <w:szCs w:val="20"/>
        </w:rPr>
        <w:t>niezbędnych do realizacji inwestycji</w:t>
      </w:r>
    </w:p>
    <w:p w14:paraId="3F99E52D" w14:textId="77777777" w:rsidR="003870E4" w:rsidRPr="00FE3AEC" w:rsidRDefault="003870E4" w:rsidP="003870E4">
      <w:pPr>
        <w:pStyle w:val="Lista2"/>
        <w:ind w:left="1080" w:hanging="540"/>
        <w:rPr>
          <w:rFonts w:ascii="Arial" w:hAnsi="Arial" w:cs="Arial"/>
          <w:sz w:val="20"/>
          <w:szCs w:val="20"/>
          <w:u w:val="single"/>
        </w:rPr>
      </w:pPr>
    </w:p>
    <w:p w14:paraId="0DF9B376" w14:textId="4341510D" w:rsidR="003870E4" w:rsidRPr="00FE3AEC" w:rsidRDefault="005E75B0" w:rsidP="00830FCF">
      <w:pPr>
        <w:pStyle w:val="Lista2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opracuje Opis Przedmiotu Zamówienia wraz z kompletem dokumentacji przetargowej </w:t>
      </w:r>
      <w:r w:rsidR="003870E4" w:rsidRPr="00FE3AEC">
        <w:rPr>
          <w:rFonts w:ascii="Arial" w:hAnsi="Arial" w:cs="Arial"/>
          <w:sz w:val="20"/>
          <w:szCs w:val="20"/>
        </w:rPr>
        <w:t>zgodnie z obowiązującymi w momencie ogłaszania przetargu na</w:t>
      </w:r>
      <w:r w:rsidR="00400F30">
        <w:rPr>
          <w:rFonts w:ascii="Arial" w:hAnsi="Arial" w:cs="Arial"/>
          <w:sz w:val="20"/>
          <w:szCs w:val="20"/>
        </w:rPr>
        <w:t> </w:t>
      </w:r>
      <w:r w:rsidR="003870E4" w:rsidRPr="00FE3AEC">
        <w:rPr>
          <w:rFonts w:ascii="Arial" w:hAnsi="Arial" w:cs="Arial"/>
          <w:sz w:val="20"/>
          <w:szCs w:val="20"/>
        </w:rPr>
        <w:t>Wykonawcę zada</w:t>
      </w:r>
      <w:r>
        <w:rPr>
          <w:rFonts w:ascii="Arial" w:hAnsi="Arial" w:cs="Arial"/>
          <w:sz w:val="20"/>
          <w:szCs w:val="20"/>
        </w:rPr>
        <w:t>nia polegającego na</w:t>
      </w:r>
      <w:r w:rsidR="003870E4" w:rsidRPr="00FE3AEC">
        <w:rPr>
          <w:rFonts w:ascii="Arial" w:hAnsi="Arial" w:cs="Arial"/>
          <w:sz w:val="20"/>
          <w:szCs w:val="20"/>
        </w:rPr>
        <w:t xml:space="preserve"> modernizacji oczyszczalni ścieków w Pruszkowie, przepisami ustawy Prawo Zamówień </w:t>
      </w:r>
      <w:r w:rsidR="003870E4" w:rsidRPr="00FE3AEC">
        <w:rPr>
          <w:rFonts w:ascii="Arial" w:hAnsi="Arial" w:cs="Arial"/>
          <w:sz w:val="20"/>
          <w:szCs w:val="20"/>
        </w:rPr>
        <w:lastRenderedPageBreak/>
        <w:t>Publicznych i aktów wykonawczych do niej dla potrzeb przeprowadzenia postępowań przetargowych wraz z wszystkimi niezbędnymi załącznikami wchodzącymi w skład SIWZ.</w:t>
      </w:r>
    </w:p>
    <w:p w14:paraId="5787FF45" w14:textId="38E8AAE3" w:rsidR="003870E4" w:rsidRPr="00FE3AEC" w:rsidRDefault="003870E4" w:rsidP="00830FCF">
      <w:pPr>
        <w:pStyle w:val="Lista2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FE3AEC">
        <w:rPr>
          <w:rFonts w:ascii="Arial" w:hAnsi="Arial" w:cs="Arial"/>
          <w:sz w:val="20"/>
          <w:szCs w:val="20"/>
        </w:rPr>
        <w:t>Opis Przedmiotu Zamówienia (OPZ) Wykonawca sporządzi za pomocą programu funkcjonalno-użytkowego tj. PFU</w:t>
      </w:r>
      <w:r w:rsidR="001E7600">
        <w:rPr>
          <w:rFonts w:ascii="Arial" w:hAnsi="Arial" w:cs="Arial"/>
          <w:sz w:val="20"/>
          <w:szCs w:val="20"/>
        </w:rPr>
        <w:t>.</w:t>
      </w:r>
    </w:p>
    <w:p w14:paraId="1758CEBD" w14:textId="558C3371" w:rsidR="003870E4" w:rsidRPr="00FE3AEC" w:rsidRDefault="003870E4" w:rsidP="00830FCF">
      <w:pPr>
        <w:pStyle w:val="Lista2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FE3AEC">
        <w:rPr>
          <w:rFonts w:ascii="Arial" w:hAnsi="Arial" w:cs="Arial"/>
          <w:sz w:val="20"/>
          <w:szCs w:val="20"/>
        </w:rPr>
        <w:t>Na podstawie opracowanego programu funkcjonalno-użytkowego Wykonawca określi wartość zamówienia zgodnie z obowiązującymi w tym zakresie przepisami prawa.</w:t>
      </w:r>
    </w:p>
    <w:p w14:paraId="54C19AA4" w14:textId="7CCFAE4E" w:rsidR="003870E4" w:rsidRPr="002F6240" w:rsidRDefault="003870E4" w:rsidP="001E7600">
      <w:pPr>
        <w:pStyle w:val="Akapitzlist"/>
        <w:widowControl w:val="0"/>
        <w:numPr>
          <w:ilvl w:val="0"/>
          <w:numId w:val="23"/>
        </w:numPr>
        <w:tabs>
          <w:tab w:val="left" w:pos="840"/>
        </w:tabs>
        <w:adjustRightInd w:val="0"/>
        <w:spacing w:before="60"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F6240">
        <w:rPr>
          <w:rFonts w:ascii="Arial" w:hAnsi="Arial" w:cs="Arial"/>
          <w:sz w:val="20"/>
          <w:szCs w:val="20"/>
        </w:rPr>
        <w:t>SIWZ będzie tak przygotowana, aby:</w:t>
      </w:r>
    </w:p>
    <w:p w14:paraId="22567A3E" w14:textId="77777777" w:rsidR="003870E4" w:rsidRPr="00FE3AEC" w:rsidRDefault="003870E4" w:rsidP="00830FCF">
      <w:pPr>
        <w:pStyle w:val="Tekstpodstawowyzwciciem2"/>
        <w:widowControl w:val="0"/>
        <w:numPr>
          <w:ilvl w:val="3"/>
          <w:numId w:val="13"/>
        </w:numPr>
        <w:tabs>
          <w:tab w:val="clear" w:pos="360"/>
          <w:tab w:val="clear" w:pos="5040"/>
          <w:tab w:val="num" w:pos="1200"/>
        </w:tabs>
        <w:adjustRightInd w:val="0"/>
        <w:spacing w:after="0"/>
        <w:ind w:left="1200"/>
        <w:textAlignment w:val="baseline"/>
        <w:rPr>
          <w:rFonts w:cs="Arial"/>
          <w:sz w:val="20"/>
          <w:szCs w:val="20"/>
        </w:rPr>
      </w:pPr>
      <w:r w:rsidRPr="00FE3AEC">
        <w:rPr>
          <w:rFonts w:cs="Arial"/>
          <w:sz w:val="20"/>
          <w:szCs w:val="20"/>
        </w:rPr>
        <w:t>Definiowała obiekty nowoczesne, o wysokim standardzie technicznym, korzystające ze</w:t>
      </w:r>
      <w:r w:rsidR="00400F30">
        <w:rPr>
          <w:rFonts w:cs="Arial"/>
          <w:sz w:val="20"/>
          <w:szCs w:val="20"/>
        </w:rPr>
        <w:t> </w:t>
      </w:r>
      <w:r w:rsidRPr="00FE3AEC">
        <w:rPr>
          <w:rFonts w:cs="Arial"/>
          <w:sz w:val="20"/>
          <w:szCs w:val="20"/>
        </w:rPr>
        <w:t>sprawdzonych rozwiązań, z sukcesem wdrożonych w porównywalnej skali technicznej, posiadających wiarygodne listy referencyjne.</w:t>
      </w:r>
    </w:p>
    <w:p w14:paraId="6A9C6F3E" w14:textId="77777777" w:rsidR="003870E4" w:rsidRPr="00FE3AEC" w:rsidRDefault="003870E4" w:rsidP="00830FCF">
      <w:pPr>
        <w:pStyle w:val="Tekstpodstawowyzwciciem2"/>
        <w:widowControl w:val="0"/>
        <w:numPr>
          <w:ilvl w:val="3"/>
          <w:numId w:val="13"/>
        </w:numPr>
        <w:tabs>
          <w:tab w:val="clear" w:pos="360"/>
          <w:tab w:val="clear" w:pos="5040"/>
          <w:tab w:val="num" w:pos="1200"/>
        </w:tabs>
        <w:adjustRightInd w:val="0"/>
        <w:spacing w:after="0"/>
        <w:ind w:left="1200"/>
        <w:textAlignment w:val="baseline"/>
        <w:rPr>
          <w:rFonts w:cs="Arial"/>
          <w:sz w:val="20"/>
          <w:szCs w:val="20"/>
        </w:rPr>
      </w:pPr>
      <w:r w:rsidRPr="00FE3AEC">
        <w:rPr>
          <w:rFonts w:cs="Arial"/>
          <w:sz w:val="20"/>
          <w:szCs w:val="20"/>
        </w:rPr>
        <w:t>Doprowadziła do złożenia ofert porównywalnych pod względem funkcjonalności, elastyczności, niezawodności, łatwości eksploatacji, trwałości. Wykonawca ma zapobiec sytuacji, aby</w:t>
      </w:r>
      <w:r w:rsidR="00400F30">
        <w:rPr>
          <w:rFonts w:cs="Arial"/>
          <w:sz w:val="20"/>
          <w:szCs w:val="20"/>
        </w:rPr>
        <w:t> </w:t>
      </w:r>
      <w:r w:rsidRPr="00FE3AEC">
        <w:rPr>
          <w:rFonts w:cs="Arial"/>
          <w:sz w:val="20"/>
          <w:szCs w:val="20"/>
        </w:rPr>
        <w:t>w przetargu wygrała oferta tańsza, ale dająca niższy standard instalacji.</w:t>
      </w:r>
    </w:p>
    <w:p w14:paraId="0E648BBF" w14:textId="77777777" w:rsidR="003870E4" w:rsidRPr="00FE3AEC" w:rsidRDefault="003870E4" w:rsidP="00830FCF">
      <w:pPr>
        <w:pStyle w:val="Tekstpodstawowyzwciciem2"/>
        <w:widowControl w:val="0"/>
        <w:numPr>
          <w:ilvl w:val="3"/>
          <w:numId w:val="13"/>
        </w:numPr>
        <w:tabs>
          <w:tab w:val="clear" w:pos="360"/>
          <w:tab w:val="clear" w:pos="5040"/>
          <w:tab w:val="num" w:pos="1200"/>
        </w:tabs>
        <w:adjustRightInd w:val="0"/>
        <w:spacing w:after="0"/>
        <w:ind w:left="1200"/>
        <w:textAlignment w:val="baseline"/>
        <w:rPr>
          <w:rFonts w:cs="Arial"/>
          <w:sz w:val="20"/>
          <w:szCs w:val="20"/>
        </w:rPr>
      </w:pPr>
      <w:r w:rsidRPr="00FE3AEC">
        <w:rPr>
          <w:rFonts w:cs="Arial"/>
          <w:sz w:val="20"/>
          <w:szCs w:val="20"/>
        </w:rPr>
        <w:t>Gwarantowała ekonomicznie uzasadniony poziom kosztów inwestycyjnych i eksploatacyjnych.</w:t>
      </w:r>
    </w:p>
    <w:p w14:paraId="4251D948" w14:textId="77777777" w:rsidR="003870E4" w:rsidRPr="00FE3AEC" w:rsidRDefault="003870E4" w:rsidP="00830FCF">
      <w:pPr>
        <w:pStyle w:val="Tekstpodstawowyzwciciem2"/>
        <w:widowControl w:val="0"/>
        <w:numPr>
          <w:ilvl w:val="3"/>
          <w:numId w:val="13"/>
        </w:numPr>
        <w:tabs>
          <w:tab w:val="clear" w:pos="360"/>
          <w:tab w:val="clear" w:pos="5040"/>
          <w:tab w:val="num" w:pos="1200"/>
        </w:tabs>
        <w:adjustRightInd w:val="0"/>
        <w:spacing w:after="0"/>
        <w:ind w:left="1200"/>
        <w:textAlignment w:val="baseline"/>
        <w:rPr>
          <w:rFonts w:cs="Arial"/>
          <w:sz w:val="20"/>
          <w:szCs w:val="20"/>
        </w:rPr>
      </w:pPr>
      <w:r w:rsidRPr="00FE3AEC">
        <w:rPr>
          <w:rFonts w:cs="Arial"/>
          <w:sz w:val="20"/>
          <w:szCs w:val="20"/>
        </w:rPr>
        <w:t>Zapewniała zgodność we wszelkich aspektach z prawem polskim i  UE.</w:t>
      </w:r>
    </w:p>
    <w:p w14:paraId="296500FE" w14:textId="0C7C34D5" w:rsidR="003870E4" w:rsidRPr="00FE3AEC" w:rsidRDefault="003870E4" w:rsidP="00830FCF">
      <w:pPr>
        <w:pStyle w:val="Lista2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FE3AEC">
        <w:rPr>
          <w:rFonts w:ascii="Arial" w:hAnsi="Arial" w:cs="Arial"/>
          <w:sz w:val="20"/>
          <w:szCs w:val="20"/>
        </w:rPr>
        <w:t>Wykonawca opracuje metodę i kryteria oceny ofert oraz innych dokumentów niezbędnych dla</w:t>
      </w:r>
      <w:r w:rsidR="00400F30">
        <w:rPr>
          <w:rFonts w:ascii="Arial" w:hAnsi="Arial" w:cs="Arial"/>
          <w:sz w:val="20"/>
          <w:szCs w:val="20"/>
        </w:rPr>
        <w:t> </w:t>
      </w:r>
      <w:r w:rsidRPr="00FE3AEC">
        <w:rPr>
          <w:rFonts w:ascii="Arial" w:hAnsi="Arial" w:cs="Arial"/>
          <w:sz w:val="20"/>
          <w:szCs w:val="20"/>
        </w:rPr>
        <w:t>Komisji Przetargowej, celem wyboru najlepszej oferty. Wykonawca zaproponuje taki sposób oceny ofert, aby najkorzystniejszym rozwiązaniem było rozwiązanie najtańsze pod względem kosztów scalonych (inwestycyjnych i eksploatacyjnych np. w okresie 25 lat jego funkcjonowania), spełniające określone wymagania i standardy opisane w SIWZ. Wykonawca opracuje procedurę udzielania odpowiedzi na pytania składane przez oferentów w takcie prowadzonego postępowania przetargowego. Wykonawca określi sposób liczenia kosztów eksploatacyjnych, a także sposób kontroli i egzekwowania spełnienia zapisów oferty odnośnie kosztów eksploatacyjnych po</w:t>
      </w:r>
      <w:r w:rsidR="00400F30">
        <w:rPr>
          <w:rFonts w:ascii="Arial" w:hAnsi="Arial" w:cs="Arial"/>
          <w:sz w:val="20"/>
          <w:szCs w:val="20"/>
        </w:rPr>
        <w:t> </w:t>
      </w:r>
      <w:r w:rsidRPr="00FE3AEC">
        <w:rPr>
          <w:rFonts w:ascii="Arial" w:hAnsi="Arial" w:cs="Arial"/>
          <w:sz w:val="20"/>
          <w:szCs w:val="20"/>
        </w:rPr>
        <w:t>uruchomieniu obiektu.</w:t>
      </w:r>
    </w:p>
    <w:p w14:paraId="22E3D8A8" w14:textId="6A2C5553" w:rsidR="003870E4" w:rsidRPr="00FE3AEC" w:rsidRDefault="003870E4" w:rsidP="00830FCF">
      <w:pPr>
        <w:pStyle w:val="Lista2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FE3AEC">
        <w:rPr>
          <w:rFonts w:ascii="Arial" w:hAnsi="Arial" w:cs="Arial"/>
          <w:sz w:val="20"/>
          <w:szCs w:val="20"/>
        </w:rPr>
        <w:t>Wykonawca uczestniczyć będzie w pracach Komisji Przetargowej. W przypadku wystąpienia procedury odwoławczej Wykonawca będzie uczestniczył w przedmiotowym postępowaniu na</w:t>
      </w:r>
      <w:r w:rsidR="00400F30">
        <w:rPr>
          <w:rFonts w:ascii="Arial" w:hAnsi="Arial" w:cs="Arial"/>
          <w:sz w:val="20"/>
          <w:szCs w:val="20"/>
        </w:rPr>
        <w:t> </w:t>
      </w:r>
      <w:r w:rsidRPr="00FE3AEC">
        <w:rPr>
          <w:rFonts w:ascii="Arial" w:hAnsi="Arial" w:cs="Arial"/>
          <w:sz w:val="20"/>
          <w:szCs w:val="20"/>
        </w:rPr>
        <w:t xml:space="preserve">pisemne wezwanie Zamawiającego. </w:t>
      </w:r>
    </w:p>
    <w:p w14:paraId="19FB6A58" w14:textId="07B51207" w:rsidR="003870E4" w:rsidRPr="00FE3AEC" w:rsidRDefault="003870E4" w:rsidP="00830FCF">
      <w:pPr>
        <w:pStyle w:val="BodyText21"/>
        <w:numPr>
          <w:ilvl w:val="0"/>
          <w:numId w:val="23"/>
        </w:numPr>
        <w:spacing w:before="60" w:after="60"/>
        <w:rPr>
          <w:rFonts w:ascii="Arial" w:hAnsi="Arial" w:cs="Arial"/>
        </w:rPr>
      </w:pPr>
      <w:r w:rsidRPr="00FE3AEC">
        <w:rPr>
          <w:rFonts w:ascii="Arial" w:hAnsi="Arial" w:cs="Arial"/>
        </w:rPr>
        <w:t>Opracowane wytyczne techniczne, technologiczne i ekonomiczne wszystkich procesów oczyszczania ścieków, przeróbki osadów i zagospodarowania odpadów powstałych w procesie technologicznym powinny uwzględniać m.in.:</w:t>
      </w:r>
    </w:p>
    <w:p w14:paraId="5D2B661E" w14:textId="77777777" w:rsidR="003870E4" w:rsidRPr="00FE3AEC" w:rsidRDefault="003870E4" w:rsidP="00830FCF">
      <w:pPr>
        <w:pStyle w:val="BodyText21"/>
        <w:numPr>
          <w:ilvl w:val="3"/>
          <w:numId w:val="15"/>
        </w:numPr>
        <w:tabs>
          <w:tab w:val="clear" w:pos="5040"/>
          <w:tab w:val="num" w:pos="1200"/>
        </w:tabs>
        <w:spacing w:before="60" w:after="60"/>
        <w:ind w:left="1200"/>
        <w:rPr>
          <w:rFonts w:ascii="Arial" w:hAnsi="Arial" w:cs="Arial"/>
        </w:rPr>
      </w:pPr>
      <w:r w:rsidRPr="00FE3AEC">
        <w:rPr>
          <w:rFonts w:ascii="Arial" w:hAnsi="Arial" w:cs="Arial"/>
        </w:rPr>
        <w:t>wielkości obciążenia hydraulicznego każdego urządzenia – chwilowe maksymalne, średniodobowe, dobowe maksymalne i inne, jeśli jest wymagane dla procesu lub urządzenia,</w:t>
      </w:r>
    </w:p>
    <w:p w14:paraId="64F976EC" w14:textId="77777777" w:rsidR="003870E4" w:rsidRPr="00FE3AEC" w:rsidRDefault="003870E4" w:rsidP="00830FCF">
      <w:pPr>
        <w:pStyle w:val="BodyText21"/>
        <w:numPr>
          <w:ilvl w:val="3"/>
          <w:numId w:val="15"/>
        </w:numPr>
        <w:tabs>
          <w:tab w:val="clear" w:pos="5040"/>
          <w:tab w:val="num" w:pos="1200"/>
        </w:tabs>
        <w:spacing w:before="60" w:after="60"/>
        <w:ind w:left="1200"/>
        <w:rPr>
          <w:rFonts w:ascii="Arial" w:hAnsi="Arial" w:cs="Arial"/>
        </w:rPr>
      </w:pPr>
      <w:r w:rsidRPr="00FE3AEC">
        <w:rPr>
          <w:rFonts w:ascii="Arial" w:hAnsi="Arial" w:cs="Arial"/>
        </w:rPr>
        <w:t xml:space="preserve">obciążenie ładunkiem i / lub suchą masą, </w:t>
      </w:r>
    </w:p>
    <w:p w14:paraId="51541666" w14:textId="77777777" w:rsidR="003870E4" w:rsidRPr="00FE3AEC" w:rsidRDefault="003870E4" w:rsidP="00830FCF">
      <w:pPr>
        <w:pStyle w:val="BodyText21"/>
        <w:numPr>
          <w:ilvl w:val="3"/>
          <w:numId w:val="15"/>
        </w:numPr>
        <w:tabs>
          <w:tab w:val="clear" w:pos="5040"/>
          <w:tab w:val="num" w:pos="1200"/>
        </w:tabs>
        <w:spacing w:before="60" w:after="60"/>
        <w:ind w:left="1200"/>
        <w:rPr>
          <w:rFonts w:ascii="Arial" w:hAnsi="Arial" w:cs="Arial"/>
        </w:rPr>
      </w:pPr>
      <w:r w:rsidRPr="00FE3AEC">
        <w:rPr>
          <w:rFonts w:ascii="Arial" w:hAnsi="Arial" w:cs="Arial"/>
        </w:rPr>
        <w:t>parametry technologiczne dla każdego urządzenia i jego rezerwowanie gwarantujące odpowiednią niezawodność niezbędną w tego rodzaju instalacjach,</w:t>
      </w:r>
    </w:p>
    <w:p w14:paraId="21EC18A7" w14:textId="77777777" w:rsidR="003870E4" w:rsidRPr="00FE3AEC" w:rsidRDefault="003870E4" w:rsidP="00830FCF">
      <w:pPr>
        <w:pStyle w:val="BodyText21"/>
        <w:numPr>
          <w:ilvl w:val="3"/>
          <w:numId w:val="15"/>
        </w:numPr>
        <w:tabs>
          <w:tab w:val="clear" w:pos="5040"/>
          <w:tab w:val="num" w:pos="1200"/>
        </w:tabs>
        <w:spacing w:before="60" w:after="60"/>
        <w:ind w:left="1200"/>
        <w:rPr>
          <w:rFonts w:ascii="Arial" w:hAnsi="Arial" w:cs="Arial"/>
        </w:rPr>
      </w:pPr>
      <w:r w:rsidRPr="00FE3AEC">
        <w:rPr>
          <w:rFonts w:ascii="Arial" w:hAnsi="Arial" w:cs="Arial"/>
        </w:rPr>
        <w:t>wielkości kubatur,</w:t>
      </w:r>
    </w:p>
    <w:p w14:paraId="797A9116" w14:textId="77777777" w:rsidR="003870E4" w:rsidRPr="00FE3AEC" w:rsidRDefault="003870E4" w:rsidP="00830FCF">
      <w:pPr>
        <w:pStyle w:val="BodyText21"/>
        <w:numPr>
          <w:ilvl w:val="3"/>
          <w:numId w:val="15"/>
        </w:numPr>
        <w:tabs>
          <w:tab w:val="clear" w:pos="5040"/>
          <w:tab w:val="num" w:pos="1200"/>
        </w:tabs>
        <w:spacing w:before="60" w:after="60"/>
        <w:ind w:left="1200"/>
        <w:rPr>
          <w:rFonts w:ascii="Arial" w:hAnsi="Arial" w:cs="Arial"/>
        </w:rPr>
      </w:pPr>
      <w:r w:rsidRPr="00FE3AEC">
        <w:rPr>
          <w:rFonts w:ascii="Arial" w:hAnsi="Arial" w:cs="Arial"/>
        </w:rPr>
        <w:t>obliczenia produkcji osadu i biogazu, zużycia energii elektrycznej i cieplnej, zużycia biogazu i</w:t>
      </w:r>
      <w:r w:rsidR="00400F30">
        <w:rPr>
          <w:rFonts w:ascii="Arial" w:hAnsi="Arial" w:cs="Arial"/>
        </w:rPr>
        <w:t> </w:t>
      </w:r>
      <w:r w:rsidRPr="00FE3AEC">
        <w:rPr>
          <w:rFonts w:ascii="Arial" w:hAnsi="Arial" w:cs="Arial"/>
        </w:rPr>
        <w:t>gazu ziemnego, zużycia wody.</w:t>
      </w:r>
    </w:p>
    <w:p w14:paraId="6E1CF1B3" w14:textId="77777777" w:rsidR="003870E4" w:rsidRPr="00FE3AEC" w:rsidRDefault="003870E4" w:rsidP="00830FCF">
      <w:pPr>
        <w:pStyle w:val="BodyText21"/>
        <w:numPr>
          <w:ilvl w:val="3"/>
          <w:numId w:val="15"/>
        </w:numPr>
        <w:tabs>
          <w:tab w:val="clear" w:pos="5040"/>
          <w:tab w:val="num" w:pos="1200"/>
        </w:tabs>
        <w:spacing w:before="60" w:after="60"/>
        <w:ind w:left="1200"/>
        <w:rPr>
          <w:rFonts w:ascii="Arial" w:hAnsi="Arial" w:cs="Arial"/>
        </w:rPr>
      </w:pPr>
      <w:r w:rsidRPr="00FE3AEC">
        <w:rPr>
          <w:rFonts w:ascii="Arial" w:hAnsi="Arial" w:cs="Arial"/>
        </w:rPr>
        <w:t xml:space="preserve">analizę zapotrzebowania na energię elektryczną, pod kątem wytycznych dla </w:t>
      </w:r>
      <w:r w:rsidR="005E75B0">
        <w:rPr>
          <w:rFonts w:ascii="Arial" w:hAnsi="Arial" w:cs="Arial"/>
        </w:rPr>
        <w:t>ewentualnych dalszych działań modernizacyjnych</w:t>
      </w:r>
      <w:r w:rsidRPr="00FE3AEC">
        <w:rPr>
          <w:rFonts w:ascii="Arial" w:hAnsi="Arial" w:cs="Arial"/>
        </w:rPr>
        <w:t xml:space="preserve"> stacji trafo,</w:t>
      </w:r>
    </w:p>
    <w:p w14:paraId="677151D7" w14:textId="77777777" w:rsidR="003870E4" w:rsidRPr="00FE3AEC" w:rsidRDefault="003870E4" w:rsidP="00830FCF">
      <w:pPr>
        <w:pStyle w:val="BodyText21"/>
        <w:numPr>
          <w:ilvl w:val="3"/>
          <w:numId w:val="15"/>
        </w:numPr>
        <w:tabs>
          <w:tab w:val="clear" w:pos="5040"/>
          <w:tab w:val="num" w:pos="1200"/>
        </w:tabs>
        <w:spacing w:before="60" w:after="60"/>
        <w:ind w:left="1200"/>
        <w:rPr>
          <w:rFonts w:ascii="Arial" w:hAnsi="Arial" w:cs="Arial"/>
        </w:rPr>
      </w:pPr>
      <w:r w:rsidRPr="00FE3AEC">
        <w:rPr>
          <w:rFonts w:ascii="Arial" w:hAnsi="Arial" w:cs="Arial"/>
        </w:rPr>
        <w:t>ocenę stanu instalacji, urządzeń i obiektów oraz zakres prac do wykonania we wszystkich branżach dla zapewnienia właściwej i niezawodnej dostawy wszystkich mediów. Zakres oceny będzie obejmował sporządzenie ekspertyzy oceniającej konstrukcje żelbetowe i stalowe, której celem jest ocena aktualnego stanu technicznego obiektów oczyszczalni, które będą wymagały modernizacji lub innej ingerencji wynikającej z prowadzonej inwestycji. Jeżeli z ekspertyzy wyniknie, że istniejące konstrukcje stanowią zagrożenie dla obecnych i planowanych funkcji, należy zaproponować technologię naprawy lub zakres koniecznej modernizacji wraz z</w:t>
      </w:r>
      <w:r w:rsidR="00400F30">
        <w:rPr>
          <w:rFonts w:ascii="Arial" w:hAnsi="Arial" w:cs="Arial"/>
        </w:rPr>
        <w:t> </w:t>
      </w:r>
      <w:r w:rsidRPr="00FE3AEC">
        <w:rPr>
          <w:rFonts w:ascii="Arial" w:hAnsi="Arial" w:cs="Arial"/>
        </w:rPr>
        <w:t>kalkulacj</w:t>
      </w:r>
      <w:r w:rsidR="00400F30">
        <w:rPr>
          <w:rFonts w:ascii="Arial" w:hAnsi="Arial" w:cs="Arial"/>
        </w:rPr>
        <w:t>ą</w:t>
      </w:r>
      <w:r w:rsidRPr="00FE3AEC">
        <w:rPr>
          <w:rFonts w:ascii="Arial" w:hAnsi="Arial" w:cs="Arial"/>
        </w:rPr>
        <w:t xml:space="preserve"> kosztów.</w:t>
      </w:r>
    </w:p>
    <w:p w14:paraId="015DA204" w14:textId="77777777" w:rsidR="003870E4" w:rsidRPr="00FE3AEC" w:rsidRDefault="003870E4" w:rsidP="00830FCF">
      <w:pPr>
        <w:pStyle w:val="BodyText21"/>
        <w:numPr>
          <w:ilvl w:val="3"/>
          <w:numId w:val="15"/>
        </w:numPr>
        <w:tabs>
          <w:tab w:val="clear" w:pos="5040"/>
          <w:tab w:val="num" w:pos="1200"/>
        </w:tabs>
        <w:spacing w:before="60" w:after="60"/>
        <w:ind w:left="1200"/>
        <w:rPr>
          <w:rFonts w:ascii="Arial" w:hAnsi="Arial" w:cs="Arial"/>
        </w:rPr>
      </w:pPr>
      <w:r w:rsidRPr="00FE3AEC">
        <w:rPr>
          <w:rFonts w:ascii="Arial" w:hAnsi="Arial" w:cs="Arial"/>
        </w:rPr>
        <w:t>uzyskanie warunków technicznych</w:t>
      </w:r>
      <w:r w:rsidR="005E75B0">
        <w:rPr>
          <w:rFonts w:ascii="Arial" w:hAnsi="Arial" w:cs="Arial"/>
        </w:rPr>
        <w:t xml:space="preserve"> dla ewentualnych </w:t>
      </w:r>
      <w:r w:rsidRPr="00FE3AEC">
        <w:rPr>
          <w:rFonts w:ascii="Arial" w:hAnsi="Arial" w:cs="Arial"/>
        </w:rPr>
        <w:t xml:space="preserve">podłączeń </w:t>
      </w:r>
      <w:r w:rsidR="005E75B0">
        <w:rPr>
          <w:rFonts w:ascii="Arial" w:hAnsi="Arial" w:cs="Arial"/>
        </w:rPr>
        <w:t xml:space="preserve">lub </w:t>
      </w:r>
      <w:r w:rsidR="006D3CC9">
        <w:rPr>
          <w:rFonts w:ascii="Arial" w:hAnsi="Arial" w:cs="Arial"/>
        </w:rPr>
        <w:t>zmian warunków podłą</w:t>
      </w:r>
      <w:r w:rsidR="005E75B0">
        <w:rPr>
          <w:rFonts w:ascii="Arial" w:hAnsi="Arial" w:cs="Arial"/>
        </w:rPr>
        <w:t xml:space="preserve">czeń </w:t>
      </w:r>
      <w:r w:rsidRPr="00FE3AEC">
        <w:rPr>
          <w:rFonts w:ascii="Arial" w:hAnsi="Arial" w:cs="Arial"/>
        </w:rPr>
        <w:t>mediów,</w:t>
      </w:r>
    </w:p>
    <w:p w14:paraId="001D1F11" w14:textId="77777777" w:rsidR="003870E4" w:rsidRPr="00FE3AEC" w:rsidRDefault="003870E4" w:rsidP="00830FCF">
      <w:pPr>
        <w:pStyle w:val="BodyText21"/>
        <w:numPr>
          <w:ilvl w:val="3"/>
          <w:numId w:val="15"/>
        </w:numPr>
        <w:tabs>
          <w:tab w:val="clear" w:pos="5040"/>
          <w:tab w:val="num" w:pos="1200"/>
        </w:tabs>
        <w:spacing w:before="60" w:after="60"/>
        <w:ind w:left="1200"/>
        <w:rPr>
          <w:rFonts w:ascii="Arial" w:hAnsi="Arial" w:cs="Arial"/>
        </w:rPr>
      </w:pPr>
      <w:r w:rsidRPr="00FE3AEC">
        <w:rPr>
          <w:rFonts w:ascii="Arial" w:hAnsi="Arial" w:cs="Arial"/>
        </w:rPr>
        <w:t>analizę ekonomiczną w stopniu szczegółowości na jaki pozwala opracowanie koncepcyjne zawierającą:</w:t>
      </w:r>
    </w:p>
    <w:p w14:paraId="783D77B6" w14:textId="77777777" w:rsidR="003870E4" w:rsidRPr="00FE3AEC" w:rsidRDefault="003870E4" w:rsidP="00830FCF">
      <w:pPr>
        <w:pStyle w:val="BodyText21"/>
        <w:numPr>
          <w:ilvl w:val="1"/>
          <w:numId w:val="14"/>
        </w:numPr>
        <w:tabs>
          <w:tab w:val="clear" w:pos="2160"/>
          <w:tab w:val="num" w:pos="1560"/>
        </w:tabs>
        <w:spacing w:before="60" w:after="60"/>
        <w:ind w:left="1560"/>
        <w:rPr>
          <w:rFonts w:ascii="Arial" w:hAnsi="Arial" w:cs="Arial"/>
        </w:rPr>
      </w:pPr>
      <w:r w:rsidRPr="00FE3AEC">
        <w:rPr>
          <w:rFonts w:ascii="Arial" w:hAnsi="Arial" w:cs="Arial"/>
        </w:rPr>
        <w:t>wycenę/kosztorys prac i dostaw (w odniesieniu do każdego obiektu/węzła oczyszczalni oddzielnie)</w:t>
      </w:r>
      <w:r w:rsidR="00400F30">
        <w:rPr>
          <w:rFonts w:ascii="Arial" w:hAnsi="Arial" w:cs="Arial"/>
        </w:rPr>
        <w:t>,</w:t>
      </w:r>
    </w:p>
    <w:p w14:paraId="692670B8" w14:textId="77777777" w:rsidR="003870E4" w:rsidRPr="00FE3AEC" w:rsidRDefault="003870E4" w:rsidP="00830FCF">
      <w:pPr>
        <w:pStyle w:val="BodyText21"/>
        <w:numPr>
          <w:ilvl w:val="1"/>
          <w:numId w:val="14"/>
        </w:numPr>
        <w:tabs>
          <w:tab w:val="clear" w:pos="2160"/>
          <w:tab w:val="num" w:pos="1560"/>
        </w:tabs>
        <w:spacing w:before="60" w:after="60"/>
        <w:ind w:left="1560"/>
        <w:rPr>
          <w:rFonts w:ascii="Arial" w:hAnsi="Arial" w:cs="Arial"/>
        </w:rPr>
      </w:pPr>
      <w:r w:rsidRPr="00FE3AEC">
        <w:rPr>
          <w:rFonts w:ascii="Arial" w:hAnsi="Arial" w:cs="Arial"/>
        </w:rPr>
        <w:t>kosztorysy inwestycyjne i eksploatacyjne.</w:t>
      </w:r>
    </w:p>
    <w:p w14:paraId="02BF3111" w14:textId="77777777" w:rsidR="003870E4" w:rsidRPr="00FE3AEC" w:rsidRDefault="003870E4" w:rsidP="00830FCF">
      <w:pPr>
        <w:pStyle w:val="BodyText21"/>
        <w:numPr>
          <w:ilvl w:val="0"/>
          <w:numId w:val="23"/>
        </w:numPr>
        <w:spacing w:before="60" w:after="60"/>
        <w:rPr>
          <w:rFonts w:ascii="Arial" w:hAnsi="Arial" w:cs="Arial"/>
        </w:rPr>
      </w:pPr>
      <w:r w:rsidRPr="00FE3AEC">
        <w:rPr>
          <w:rFonts w:ascii="Arial" w:hAnsi="Arial" w:cs="Arial"/>
        </w:rPr>
        <w:t>Wytyczne, o których mowa powyżej, muszą uwzględniać wszystkie strumienie ścieków i osadów (np. odcieki z gospodarki osadowej) oraz emisje i odory.</w:t>
      </w:r>
    </w:p>
    <w:p w14:paraId="7BCA1411" w14:textId="24558AAA" w:rsidR="003870E4" w:rsidRPr="00FE3AEC" w:rsidRDefault="002A15CE" w:rsidP="00830FCF">
      <w:pPr>
        <w:pStyle w:val="BodyText21"/>
        <w:numPr>
          <w:ilvl w:val="0"/>
          <w:numId w:val="23"/>
        </w:numPr>
        <w:spacing w:before="60" w:after="60"/>
        <w:rPr>
          <w:rFonts w:ascii="Arial" w:hAnsi="Arial" w:cs="Arial"/>
        </w:rPr>
      </w:pPr>
      <w:r w:rsidRPr="00FE3AEC">
        <w:rPr>
          <w:rFonts w:ascii="Arial" w:hAnsi="Arial" w:cs="Arial"/>
        </w:rPr>
        <w:lastRenderedPageBreak/>
        <w:t>W</w:t>
      </w:r>
      <w:r w:rsidR="006D3CC9">
        <w:rPr>
          <w:rFonts w:ascii="Arial" w:hAnsi="Arial" w:cs="Arial"/>
        </w:rPr>
        <w:t>y</w:t>
      </w:r>
      <w:r w:rsidR="003870E4" w:rsidRPr="00FE3AEC">
        <w:rPr>
          <w:rFonts w:ascii="Arial" w:hAnsi="Arial" w:cs="Arial"/>
        </w:rPr>
        <w:t>konawca opracuje wytyczne dotyczące sposobu przygotowania dokumentacji projektowej i</w:t>
      </w:r>
      <w:r w:rsidR="00400F30">
        <w:rPr>
          <w:rFonts w:ascii="Arial" w:hAnsi="Arial" w:cs="Arial"/>
        </w:rPr>
        <w:t> </w:t>
      </w:r>
      <w:r w:rsidR="003870E4" w:rsidRPr="00FE3AEC">
        <w:rPr>
          <w:rFonts w:ascii="Arial" w:hAnsi="Arial" w:cs="Arial"/>
        </w:rPr>
        <w:t>jej</w:t>
      </w:r>
      <w:r w:rsidR="00400F30">
        <w:rPr>
          <w:rFonts w:ascii="Arial" w:hAnsi="Arial" w:cs="Arial"/>
        </w:rPr>
        <w:t> </w:t>
      </w:r>
      <w:r w:rsidR="003870E4" w:rsidRPr="00FE3AEC">
        <w:rPr>
          <w:rFonts w:ascii="Arial" w:hAnsi="Arial" w:cs="Arial"/>
        </w:rPr>
        <w:t xml:space="preserve">formy przez Wykonawcę modernizacji </w:t>
      </w:r>
      <w:r w:rsidR="006D3CC9">
        <w:rPr>
          <w:rFonts w:ascii="Arial" w:hAnsi="Arial" w:cs="Arial"/>
        </w:rPr>
        <w:t>oczyszczalni ś</w:t>
      </w:r>
      <w:r w:rsidR="003870E4" w:rsidRPr="00FE3AEC">
        <w:rPr>
          <w:rFonts w:ascii="Arial" w:hAnsi="Arial" w:cs="Arial"/>
        </w:rPr>
        <w:t>cieków w Pruszkowie</w:t>
      </w:r>
      <w:r w:rsidR="006D3CC9">
        <w:rPr>
          <w:rFonts w:ascii="Arial" w:hAnsi="Arial" w:cs="Arial"/>
        </w:rPr>
        <w:t xml:space="preserve">, </w:t>
      </w:r>
      <w:r w:rsidR="00997669" w:rsidRPr="00FE3AEC">
        <w:rPr>
          <w:rFonts w:ascii="Arial" w:hAnsi="Arial" w:cs="Arial"/>
        </w:rPr>
        <w:t>zgodn</w:t>
      </w:r>
      <w:r w:rsidR="006D3CC9">
        <w:rPr>
          <w:rFonts w:ascii="Arial" w:hAnsi="Arial" w:cs="Arial"/>
        </w:rPr>
        <w:t>ie z przyjętym</w:t>
      </w:r>
      <w:r w:rsidR="00997669" w:rsidRPr="00FE3AEC">
        <w:rPr>
          <w:rFonts w:ascii="Arial" w:hAnsi="Arial" w:cs="Arial"/>
        </w:rPr>
        <w:t xml:space="preserve"> na Etapie II, trybem realizacji inwestycji.</w:t>
      </w:r>
      <w:r w:rsidR="003870E4" w:rsidRPr="00FE3AEC">
        <w:rPr>
          <w:rFonts w:ascii="Arial" w:hAnsi="Arial" w:cs="Arial"/>
        </w:rPr>
        <w:t xml:space="preserve"> </w:t>
      </w:r>
    </w:p>
    <w:p w14:paraId="1270C78B" w14:textId="1120B830" w:rsidR="003870E4" w:rsidRPr="00FE3AEC" w:rsidRDefault="003870E4" w:rsidP="00830FCF">
      <w:pPr>
        <w:pStyle w:val="BodyText21"/>
        <w:numPr>
          <w:ilvl w:val="0"/>
          <w:numId w:val="23"/>
        </w:numPr>
        <w:tabs>
          <w:tab w:val="left" w:pos="840"/>
        </w:tabs>
        <w:spacing w:before="60" w:after="60"/>
        <w:rPr>
          <w:rFonts w:ascii="Arial" w:hAnsi="Arial" w:cs="Arial"/>
        </w:rPr>
      </w:pPr>
      <w:r w:rsidRPr="00FE3AEC">
        <w:rPr>
          <w:rFonts w:ascii="Arial" w:hAnsi="Arial" w:cs="Arial"/>
        </w:rPr>
        <w:t>Wykonawca opracuje wytyczne odnośnie sposobu przeprowadzenia rozruchu, w tym jego etapowania oraz sposobu weryfikacji danych projektowych i rozliczenia Wy</w:t>
      </w:r>
      <w:r w:rsidR="009A1E85">
        <w:rPr>
          <w:rFonts w:ascii="Arial" w:hAnsi="Arial" w:cs="Arial"/>
        </w:rPr>
        <w:t>konawcy modernizacji o</w:t>
      </w:r>
      <w:r w:rsidRPr="00FE3AEC">
        <w:rPr>
          <w:rFonts w:ascii="Arial" w:hAnsi="Arial" w:cs="Arial"/>
        </w:rPr>
        <w:t>czyszczalni z jego przeprowadzenia, jak również określi formę w jakiej będzie sporządzona dokumentacja rozruchowa.</w:t>
      </w:r>
    </w:p>
    <w:p w14:paraId="0BA3D12D" w14:textId="77777777" w:rsidR="003870E4" w:rsidRPr="00FE3AEC" w:rsidRDefault="002A15CE" w:rsidP="00830FCF">
      <w:pPr>
        <w:pStyle w:val="BodyText21"/>
        <w:numPr>
          <w:ilvl w:val="0"/>
          <w:numId w:val="23"/>
        </w:numPr>
        <w:spacing w:before="60" w:after="60"/>
        <w:rPr>
          <w:rFonts w:ascii="Arial" w:hAnsi="Arial" w:cs="Arial"/>
        </w:rPr>
      </w:pPr>
      <w:r w:rsidRPr="00FE3AEC">
        <w:rPr>
          <w:rFonts w:ascii="Arial" w:hAnsi="Arial" w:cs="Arial"/>
        </w:rPr>
        <w:t>Wykona</w:t>
      </w:r>
      <w:r w:rsidR="003870E4" w:rsidRPr="00FE3AEC">
        <w:rPr>
          <w:rFonts w:ascii="Arial" w:hAnsi="Arial" w:cs="Arial"/>
        </w:rPr>
        <w:t>wca opracuje wytyczne dotyczące sposobu odbioru poszczególnych urządzeń, obiektów i</w:t>
      </w:r>
      <w:r w:rsidR="00400F30">
        <w:rPr>
          <w:rFonts w:ascii="Arial" w:hAnsi="Arial" w:cs="Arial"/>
        </w:rPr>
        <w:t> </w:t>
      </w:r>
      <w:r w:rsidR="003870E4" w:rsidRPr="00FE3AEC">
        <w:rPr>
          <w:rFonts w:ascii="Arial" w:hAnsi="Arial" w:cs="Arial"/>
        </w:rPr>
        <w:t>instalacji wraz z określeniem parametrów gwarantowanych.</w:t>
      </w:r>
    </w:p>
    <w:p w14:paraId="5A641A00" w14:textId="672E8848" w:rsidR="00AC0778" w:rsidRDefault="003870E4" w:rsidP="00830FCF">
      <w:pPr>
        <w:pStyle w:val="Lista2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FE3AEC">
        <w:rPr>
          <w:rFonts w:ascii="Arial" w:hAnsi="Arial" w:cs="Arial"/>
          <w:sz w:val="20"/>
          <w:szCs w:val="20"/>
        </w:rPr>
        <w:t>Wszelkie opracowania i dokumentacja związana z procesem przetargowym muszą być przygotowywane w porozumieniu z Zamawiającym i winny być z nim na bieżąco uzgadniane.</w:t>
      </w:r>
    </w:p>
    <w:p w14:paraId="1E8B4438" w14:textId="2514FABB" w:rsidR="002F6240" w:rsidRDefault="00863170" w:rsidP="00830FCF">
      <w:pPr>
        <w:pStyle w:val="Lista2"/>
        <w:numPr>
          <w:ilvl w:val="0"/>
          <w:numId w:val="23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opracowanej k</w:t>
      </w:r>
      <w:r w:rsidR="00AC0778" w:rsidRPr="002F6240">
        <w:rPr>
          <w:rFonts w:ascii="Arial" w:hAnsi="Arial" w:cs="Arial"/>
          <w:sz w:val="20"/>
          <w:szCs w:val="20"/>
        </w:rPr>
        <w:t>oncepcji modernizacji oczyszczalni ścieków w Pruszkowie Wykonawca pozyska, w imieniu Zamawiającego, decyzję o lokalizacji inwestycji celu publicznego oraz decyzję o środowiskowych uwarunkowaniach dla przedsięwzięcia polegającego na modernizacji oczyszczalni ś</w:t>
      </w:r>
      <w:r w:rsidR="002F6240">
        <w:rPr>
          <w:rFonts w:ascii="Arial" w:hAnsi="Arial" w:cs="Arial"/>
          <w:sz w:val="20"/>
          <w:szCs w:val="20"/>
        </w:rPr>
        <w:t>cieków w Pruszkowie:</w:t>
      </w:r>
    </w:p>
    <w:p w14:paraId="42CA56E6" w14:textId="77777777" w:rsidR="002F6240" w:rsidRDefault="00AC0778" w:rsidP="00830FCF">
      <w:pPr>
        <w:pStyle w:val="Lista2"/>
        <w:numPr>
          <w:ilvl w:val="1"/>
          <w:numId w:val="23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2F6240">
        <w:rPr>
          <w:rFonts w:ascii="Arial" w:hAnsi="Arial" w:cs="Arial"/>
          <w:sz w:val="20"/>
          <w:szCs w:val="20"/>
        </w:rPr>
        <w:t xml:space="preserve">Wykonawca opracuje wniosek o uzyskanie decyzji o lokalizacji inwestycji celu publicznego dla inwestycji polegającej na modernizacji oczyszczalni </w:t>
      </w:r>
      <w:r w:rsidR="00222647" w:rsidRPr="002F6240">
        <w:rPr>
          <w:rFonts w:ascii="Arial" w:hAnsi="Arial" w:cs="Arial"/>
          <w:sz w:val="20"/>
          <w:szCs w:val="20"/>
        </w:rPr>
        <w:t>ścieków</w:t>
      </w:r>
      <w:r w:rsidRPr="002F6240">
        <w:rPr>
          <w:rFonts w:ascii="Arial" w:hAnsi="Arial" w:cs="Arial"/>
          <w:sz w:val="20"/>
          <w:szCs w:val="20"/>
        </w:rPr>
        <w:t xml:space="preserve"> w Pruszkowie, </w:t>
      </w:r>
    </w:p>
    <w:p w14:paraId="153DA3FD" w14:textId="77777777" w:rsidR="002F6240" w:rsidRDefault="00AC0778" w:rsidP="00830FCF">
      <w:pPr>
        <w:pStyle w:val="Lista2"/>
        <w:numPr>
          <w:ilvl w:val="1"/>
          <w:numId w:val="23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2F6240">
        <w:rPr>
          <w:rFonts w:ascii="Arial" w:hAnsi="Arial" w:cs="Arial"/>
          <w:sz w:val="20"/>
          <w:szCs w:val="20"/>
        </w:rPr>
        <w:t>Wykonawca opracuje i zgromadzi wszelkie niezbędne dokumenty stanowiące załączniki do wniosku.</w:t>
      </w:r>
    </w:p>
    <w:p w14:paraId="059F6536" w14:textId="77777777" w:rsidR="002F6240" w:rsidRDefault="00AC0778" w:rsidP="00830FCF">
      <w:pPr>
        <w:pStyle w:val="Lista2"/>
        <w:numPr>
          <w:ilvl w:val="1"/>
          <w:numId w:val="23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2F6240">
        <w:rPr>
          <w:rFonts w:ascii="Arial" w:hAnsi="Arial" w:cs="Arial"/>
          <w:sz w:val="20"/>
          <w:szCs w:val="20"/>
        </w:rPr>
        <w:t>Wykonawca opracuje dokumentację dotyczącą oceny oddziaływania na środowisko oraz inną wymaganą na tym etapie prowadzenia inwestycji.</w:t>
      </w:r>
    </w:p>
    <w:p w14:paraId="404FD4B2" w14:textId="07A652F4" w:rsidR="002F6240" w:rsidRDefault="00707169" w:rsidP="00830FCF">
      <w:pPr>
        <w:pStyle w:val="Lista2"/>
        <w:numPr>
          <w:ilvl w:val="1"/>
          <w:numId w:val="23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2F6240">
        <w:rPr>
          <w:rFonts w:ascii="Arial" w:hAnsi="Arial" w:cs="Arial"/>
          <w:sz w:val="20"/>
          <w:szCs w:val="20"/>
        </w:rPr>
        <w:t>Wykonawca</w:t>
      </w:r>
      <w:r w:rsidR="00AC0778" w:rsidRPr="002F6240">
        <w:rPr>
          <w:rFonts w:ascii="Arial" w:hAnsi="Arial" w:cs="Arial"/>
          <w:sz w:val="20"/>
          <w:szCs w:val="20"/>
        </w:rPr>
        <w:t xml:space="preserve"> przygotuje wszystkie materiały (w tym przeprowadzi ocenę oddziaływania na środowisko wraz z opracowaniem Raportu Oddziaływania na Środowisko) niezbędne do skutecznego złożenia wniosków o wydanie decyzji o środowiskowych uwarunkowaniach zgody na realizację przedsięwzięcia oraz decyzji lokalizacyjnej inwestycji celu publicznego, a także materiały wymagane do uzyskania innych, niezbędnych na tym etapie decyzji i zgód. Obowiązkiem Wykonawcy będzie uzupełnienie wymaganych dokumentów w przypadku takiej konieczności warunkujące wydanie takich decyzji i zgód. Wykonawca pozyska w imieniu Zamawiającego odpowiednie decyzje i pozwolenia administracyjne koni</w:t>
      </w:r>
      <w:r w:rsidR="008A20FE">
        <w:rPr>
          <w:rFonts w:ascii="Arial" w:hAnsi="Arial" w:cs="Arial"/>
          <w:sz w:val="20"/>
          <w:szCs w:val="20"/>
        </w:rPr>
        <w:t>eczne do realizacji inwestycji, w tym pozwolenie na rozbiórkę i budowę wszystkich obiektów zgodnie z koncepcją modernizacji oczyszczalni.</w:t>
      </w:r>
      <w:r w:rsidR="00AC0778" w:rsidRPr="002F6240">
        <w:rPr>
          <w:rFonts w:ascii="Arial" w:hAnsi="Arial" w:cs="Arial"/>
          <w:sz w:val="20"/>
          <w:szCs w:val="20"/>
        </w:rPr>
        <w:t xml:space="preserve"> Zamawiający wyda stosowne upoważnienie uprawniające Wykonawcę do występowania przed właściwymi organami administracji.</w:t>
      </w:r>
    </w:p>
    <w:p w14:paraId="023804DA" w14:textId="20E8CB0A" w:rsidR="00AC0778" w:rsidRPr="002F6240" w:rsidRDefault="00AC0778" w:rsidP="00830FCF">
      <w:pPr>
        <w:pStyle w:val="Lista2"/>
        <w:numPr>
          <w:ilvl w:val="0"/>
          <w:numId w:val="23"/>
        </w:numPr>
        <w:ind w:left="284" w:firstLine="0"/>
        <w:jc w:val="both"/>
        <w:rPr>
          <w:rFonts w:ascii="Arial" w:hAnsi="Arial" w:cs="Arial"/>
          <w:sz w:val="20"/>
          <w:szCs w:val="20"/>
        </w:rPr>
      </w:pPr>
      <w:r w:rsidRPr="002F6240">
        <w:rPr>
          <w:rFonts w:ascii="Arial" w:hAnsi="Arial" w:cs="Arial"/>
          <w:sz w:val="20"/>
          <w:szCs w:val="20"/>
        </w:rPr>
        <w:t xml:space="preserve">Pracownik </w:t>
      </w:r>
      <w:r w:rsidR="008725B5" w:rsidRPr="002F6240">
        <w:rPr>
          <w:rFonts w:ascii="Arial" w:hAnsi="Arial" w:cs="Arial"/>
          <w:sz w:val="20"/>
          <w:szCs w:val="20"/>
        </w:rPr>
        <w:t>Wykonawcy</w:t>
      </w:r>
      <w:r w:rsidRPr="002F6240">
        <w:rPr>
          <w:rFonts w:ascii="Arial" w:hAnsi="Arial" w:cs="Arial"/>
          <w:sz w:val="20"/>
          <w:szCs w:val="20"/>
        </w:rPr>
        <w:t xml:space="preserve"> otrzyma od Zamawiającego niezbędne pełnomocnictwo upoważniające go do prowadzenia w imieniu Zamawiającego działań mających na celu uzyskanie decyzji o lokalizacji inwestycji celu publicznego</w:t>
      </w:r>
      <w:r w:rsidR="008A20FE">
        <w:rPr>
          <w:rFonts w:ascii="Arial" w:hAnsi="Arial" w:cs="Arial"/>
          <w:sz w:val="20"/>
          <w:szCs w:val="20"/>
        </w:rPr>
        <w:t>,</w:t>
      </w:r>
      <w:r w:rsidRPr="002F6240">
        <w:rPr>
          <w:rFonts w:ascii="Arial" w:hAnsi="Arial" w:cs="Arial"/>
          <w:sz w:val="20"/>
          <w:szCs w:val="20"/>
        </w:rPr>
        <w:t xml:space="preserve"> decyzji o</w:t>
      </w:r>
      <w:r w:rsidR="00707169" w:rsidRPr="002F6240">
        <w:rPr>
          <w:rFonts w:ascii="Arial" w:hAnsi="Arial" w:cs="Arial"/>
          <w:sz w:val="20"/>
          <w:szCs w:val="20"/>
        </w:rPr>
        <w:t xml:space="preserve"> środowiskowych uwarunkowaniach</w:t>
      </w:r>
      <w:r w:rsidR="008A20FE">
        <w:rPr>
          <w:rFonts w:ascii="Arial" w:hAnsi="Arial" w:cs="Arial"/>
          <w:sz w:val="20"/>
          <w:szCs w:val="20"/>
        </w:rPr>
        <w:t xml:space="preserve"> oraz uzyskania pozwolenia/pozwoleń na rozbiórkę i budowę</w:t>
      </w:r>
      <w:r w:rsidR="00707169" w:rsidRPr="002F6240">
        <w:rPr>
          <w:rFonts w:ascii="Arial" w:hAnsi="Arial" w:cs="Arial"/>
          <w:sz w:val="20"/>
          <w:szCs w:val="20"/>
        </w:rPr>
        <w:t>.</w:t>
      </w:r>
    </w:p>
    <w:p w14:paraId="3A1ED5D2" w14:textId="77777777" w:rsidR="002A15CE" w:rsidRPr="00707169" w:rsidRDefault="002A15CE" w:rsidP="00A537BF">
      <w:pPr>
        <w:pStyle w:val="Lista2"/>
        <w:ind w:left="0" w:firstLine="0"/>
        <w:jc w:val="both"/>
        <w:rPr>
          <w:rFonts w:cs="Arial"/>
          <w:b/>
        </w:rPr>
      </w:pPr>
    </w:p>
    <w:p w14:paraId="4BFD9CBA" w14:textId="77777777" w:rsidR="003870E4" w:rsidRPr="00FE3AEC" w:rsidRDefault="003870E4" w:rsidP="003870E4">
      <w:pPr>
        <w:pStyle w:val="Lista2"/>
        <w:ind w:left="0" w:firstLine="0"/>
        <w:rPr>
          <w:rFonts w:ascii="Arial" w:hAnsi="Arial" w:cs="Arial"/>
          <w:b/>
          <w:sz w:val="20"/>
          <w:szCs w:val="20"/>
        </w:rPr>
      </w:pPr>
      <w:r w:rsidRPr="00FE3AEC">
        <w:rPr>
          <w:rFonts w:ascii="Arial" w:hAnsi="Arial" w:cs="Arial"/>
          <w:b/>
          <w:sz w:val="20"/>
          <w:szCs w:val="20"/>
        </w:rPr>
        <w:t>Etap IV</w:t>
      </w:r>
    </w:p>
    <w:p w14:paraId="5B726855" w14:textId="66D55299" w:rsidR="003870E4" w:rsidRPr="002F6240" w:rsidRDefault="003870E4" w:rsidP="002F6240">
      <w:pPr>
        <w:pStyle w:val="BodyText21"/>
        <w:spacing w:before="60" w:after="60"/>
        <w:rPr>
          <w:rFonts w:ascii="Arial" w:hAnsi="Arial" w:cs="Arial"/>
        </w:rPr>
      </w:pPr>
      <w:r w:rsidRPr="002F6240">
        <w:rPr>
          <w:rFonts w:ascii="Arial" w:hAnsi="Arial" w:cs="Arial"/>
        </w:rPr>
        <w:t>Świadczenie usług doradczych na rzecz Zamawiającego podczas trwania postępowania przetargowego</w:t>
      </w:r>
      <w:r w:rsidR="00135594" w:rsidRPr="002F6240">
        <w:rPr>
          <w:rFonts w:ascii="Arial" w:hAnsi="Arial" w:cs="Arial"/>
        </w:rPr>
        <w:t xml:space="preserve"> na wybór Wykonawcy modernizacji oczyszczalni </w:t>
      </w:r>
      <w:r w:rsidR="00400F30" w:rsidRPr="002F6240">
        <w:rPr>
          <w:rFonts w:ascii="Arial" w:hAnsi="Arial" w:cs="Arial"/>
        </w:rPr>
        <w:t>ś</w:t>
      </w:r>
      <w:r w:rsidR="00597A9D" w:rsidRPr="002F6240">
        <w:rPr>
          <w:rFonts w:ascii="Arial" w:hAnsi="Arial" w:cs="Arial"/>
        </w:rPr>
        <w:t>cieków Zakładu „Pruszków”</w:t>
      </w:r>
      <w:r w:rsidR="00400F30" w:rsidRPr="002F6240">
        <w:rPr>
          <w:rFonts w:ascii="Arial" w:hAnsi="Arial" w:cs="Arial"/>
        </w:rPr>
        <w:t>.</w:t>
      </w:r>
    </w:p>
    <w:p w14:paraId="1A95D30E" w14:textId="67D0F38B" w:rsidR="00455217" w:rsidRPr="002F6240" w:rsidRDefault="003870E4" w:rsidP="00830FCF">
      <w:pPr>
        <w:pStyle w:val="Akapitzlist"/>
        <w:numPr>
          <w:ilvl w:val="0"/>
          <w:numId w:val="24"/>
        </w:numPr>
        <w:jc w:val="both"/>
        <w:rPr>
          <w:rFonts w:cs="Arial"/>
        </w:rPr>
      </w:pPr>
      <w:r w:rsidRPr="002F6240">
        <w:rPr>
          <w:rFonts w:ascii="Arial" w:hAnsi="Arial" w:cs="Arial"/>
          <w:sz w:val="20"/>
          <w:szCs w:val="20"/>
        </w:rPr>
        <w:t>Wykonawca będzie pełnił funkcję doradcy w trakcie trwania procesu przetargowego aż</w:t>
      </w:r>
      <w:r w:rsidR="00152D7C" w:rsidRPr="002F6240">
        <w:rPr>
          <w:rFonts w:ascii="Arial" w:hAnsi="Arial" w:cs="Arial"/>
          <w:sz w:val="20"/>
          <w:szCs w:val="20"/>
        </w:rPr>
        <w:t> </w:t>
      </w:r>
      <w:r w:rsidRPr="002F6240">
        <w:rPr>
          <w:rFonts w:ascii="Arial" w:hAnsi="Arial" w:cs="Arial"/>
          <w:sz w:val="20"/>
          <w:szCs w:val="20"/>
        </w:rPr>
        <w:t>do</w:t>
      </w:r>
      <w:r w:rsidR="00152D7C" w:rsidRPr="002F6240">
        <w:rPr>
          <w:rFonts w:ascii="Arial" w:hAnsi="Arial" w:cs="Arial"/>
          <w:sz w:val="20"/>
          <w:szCs w:val="20"/>
        </w:rPr>
        <w:t> </w:t>
      </w:r>
      <w:r w:rsidRPr="002F6240">
        <w:rPr>
          <w:rFonts w:ascii="Arial" w:hAnsi="Arial" w:cs="Arial"/>
          <w:sz w:val="20"/>
          <w:szCs w:val="20"/>
        </w:rPr>
        <w:t>podpisania umowy z wybranym Wykonawcą inwestycji lub zakończenia postępowania z powodów określonych w Umowie tj. opracuje odpowiedzi, wyjaśnienia, materiały uzupełniające</w:t>
      </w:r>
      <w:r w:rsidR="00455217" w:rsidRPr="002F6240">
        <w:rPr>
          <w:rFonts w:ascii="Arial" w:hAnsi="Arial" w:cs="Arial"/>
          <w:sz w:val="20"/>
          <w:szCs w:val="20"/>
        </w:rPr>
        <w:t>, propozycje zmian do SIWZ,</w:t>
      </w:r>
      <w:r w:rsidRPr="002F6240">
        <w:rPr>
          <w:rFonts w:ascii="Arial" w:hAnsi="Arial" w:cs="Arial"/>
          <w:sz w:val="20"/>
          <w:szCs w:val="20"/>
        </w:rPr>
        <w:t xml:space="preserve"> w</w:t>
      </w:r>
      <w:r w:rsidR="00152D7C" w:rsidRPr="002F6240">
        <w:rPr>
          <w:rFonts w:ascii="Arial" w:hAnsi="Arial" w:cs="Arial"/>
          <w:sz w:val="20"/>
          <w:szCs w:val="20"/>
        </w:rPr>
        <w:t> </w:t>
      </w:r>
      <w:r w:rsidRPr="002F6240">
        <w:rPr>
          <w:rFonts w:ascii="Arial" w:hAnsi="Arial" w:cs="Arial"/>
          <w:sz w:val="20"/>
          <w:szCs w:val="20"/>
        </w:rPr>
        <w:t>przypadku zapytań wykonawców, protestów, zmian do dokumentacji, etc.</w:t>
      </w:r>
      <w:r w:rsidR="00455217" w:rsidRPr="002F6240">
        <w:rPr>
          <w:rFonts w:ascii="Arial" w:hAnsi="Arial" w:cs="Arial"/>
          <w:sz w:val="20"/>
          <w:szCs w:val="20"/>
        </w:rPr>
        <w:t xml:space="preserve"> </w:t>
      </w:r>
    </w:p>
    <w:p w14:paraId="00CE7690" w14:textId="77777777" w:rsidR="00455217" w:rsidRPr="002F6240" w:rsidRDefault="00455217" w:rsidP="00830FCF">
      <w:pPr>
        <w:pStyle w:val="Akapitzlist"/>
        <w:numPr>
          <w:ilvl w:val="0"/>
          <w:numId w:val="24"/>
        </w:numPr>
        <w:jc w:val="both"/>
        <w:rPr>
          <w:rFonts w:cs="Arial"/>
        </w:rPr>
      </w:pPr>
      <w:r w:rsidRPr="002F6240">
        <w:rPr>
          <w:rFonts w:ascii="Arial" w:hAnsi="Arial" w:cs="Arial"/>
          <w:sz w:val="20"/>
          <w:szCs w:val="20"/>
        </w:rPr>
        <w:t xml:space="preserve">Wykonawca na pisemne wezwanie Zamawiającego będzie również uczestniczył w ewentualnych sporach z Wykonawcami (KIO, Sąd) w zakresie opracowywania i przygotowywania dokumentów, udzielania odpowiedzi, itp. </w:t>
      </w:r>
    </w:p>
    <w:p w14:paraId="3A4417D7" w14:textId="77777777" w:rsidR="00863170" w:rsidRPr="00B27915" w:rsidRDefault="00863170" w:rsidP="00863170">
      <w:pPr>
        <w:keepNext/>
        <w:jc w:val="both"/>
        <w:rPr>
          <w:rFonts w:cs="Arial"/>
        </w:rPr>
      </w:pPr>
      <w:r>
        <w:rPr>
          <w:rFonts w:ascii="Arial" w:hAnsi="Arial" w:cs="Arial"/>
          <w:b/>
          <w:sz w:val="20"/>
          <w:szCs w:val="20"/>
        </w:rPr>
        <w:t xml:space="preserve">Etap </w:t>
      </w:r>
      <w:r w:rsidRPr="00455217">
        <w:rPr>
          <w:rFonts w:ascii="Arial" w:hAnsi="Arial" w:cs="Arial"/>
          <w:b/>
          <w:sz w:val="20"/>
          <w:szCs w:val="20"/>
        </w:rPr>
        <w:t>V</w:t>
      </w:r>
    </w:p>
    <w:p w14:paraId="61537017" w14:textId="1DC1FF73" w:rsidR="00863170" w:rsidRPr="00E22BE3" w:rsidRDefault="00863170" w:rsidP="00863170">
      <w:pPr>
        <w:pStyle w:val="BodyText21"/>
        <w:spacing w:before="60" w:after="60"/>
        <w:rPr>
          <w:rFonts w:ascii="Arial" w:hAnsi="Arial" w:cs="Arial"/>
        </w:rPr>
      </w:pPr>
      <w:r w:rsidRPr="00E22BE3">
        <w:rPr>
          <w:rFonts w:ascii="Arial" w:hAnsi="Arial" w:cs="Arial"/>
        </w:rPr>
        <w:t xml:space="preserve">Świadczenie usług doradczych na rzecz Zamawiającego podczas </w:t>
      </w:r>
      <w:r w:rsidR="007B1352">
        <w:rPr>
          <w:rFonts w:ascii="Arial" w:hAnsi="Arial" w:cs="Arial"/>
        </w:rPr>
        <w:t>przygotowania i odbiorów dokumentacji projektowej wykonawczej, technicznej i technologicznej przez Wykonawcę</w:t>
      </w:r>
      <w:r w:rsidRPr="00E22BE3">
        <w:rPr>
          <w:rFonts w:ascii="Arial" w:hAnsi="Arial" w:cs="Arial"/>
        </w:rPr>
        <w:t xml:space="preserve"> modernizacji oczyszczalni ścieków Zakładu „Pruszków”.</w:t>
      </w:r>
    </w:p>
    <w:p w14:paraId="06B3B423" w14:textId="4D047D06" w:rsidR="00863170" w:rsidRDefault="00863170" w:rsidP="00863170">
      <w:pPr>
        <w:pStyle w:val="BodyText21"/>
        <w:spacing w:before="60" w:after="60"/>
        <w:rPr>
          <w:rFonts w:ascii="Arial" w:hAnsi="Arial" w:cs="Arial"/>
        </w:rPr>
      </w:pPr>
    </w:p>
    <w:p w14:paraId="52E0E66D" w14:textId="18F5A98C" w:rsidR="00863170" w:rsidRPr="00B27915" w:rsidRDefault="00863170" w:rsidP="00863170">
      <w:pPr>
        <w:keepNext/>
        <w:jc w:val="both"/>
        <w:rPr>
          <w:rFonts w:cs="Arial"/>
        </w:rPr>
      </w:pPr>
      <w:r>
        <w:rPr>
          <w:rFonts w:ascii="Arial" w:hAnsi="Arial" w:cs="Arial"/>
          <w:b/>
          <w:sz w:val="20"/>
          <w:szCs w:val="20"/>
        </w:rPr>
        <w:t xml:space="preserve">Etap </w:t>
      </w:r>
      <w:r w:rsidRPr="00455217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I</w:t>
      </w:r>
    </w:p>
    <w:p w14:paraId="18F4C502" w14:textId="0CF6ABED" w:rsidR="00863170" w:rsidRPr="00E22BE3" w:rsidRDefault="00863170" w:rsidP="00863170">
      <w:pPr>
        <w:pStyle w:val="BodyText21"/>
        <w:spacing w:before="60" w:after="60"/>
        <w:rPr>
          <w:rFonts w:ascii="Arial" w:hAnsi="Arial" w:cs="Arial"/>
        </w:rPr>
      </w:pPr>
      <w:r w:rsidRPr="00E22BE3">
        <w:rPr>
          <w:rFonts w:ascii="Arial" w:hAnsi="Arial" w:cs="Arial"/>
        </w:rPr>
        <w:t xml:space="preserve">Świadczenie usług doradczych na rzecz Zamawiającego podczas </w:t>
      </w:r>
      <w:r>
        <w:rPr>
          <w:rFonts w:ascii="Arial" w:hAnsi="Arial" w:cs="Arial"/>
        </w:rPr>
        <w:t>realizacji inwestycji</w:t>
      </w:r>
      <w:r w:rsidRPr="00E22B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w trakcie rozruchów, odbiorów technicznych i technologicznych</w:t>
      </w:r>
      <w:r w:rsidRPr="00E22B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przez Wykonawcę</w:t>
      </w:r>
      <w:r w:rsidRPr="00FE3AEC">
        <w:rPr>
          <w:rFonts w:ascii="Arial" w:hAnsi="Arial" w:cs="Arial"/>
        </w:rPr>
        <w:t xml:space="preserve"> modernizacji </w:t>
      </w:r>
      <w:r>
        <w:rPr>
          <w:rFonts w:ascii="Arial" w:hAnsi="Arial" w:cs="Arial"/>
          <w:bCs/>
        </w:rPr>
        <w:t>oczyszczalni ś</w:t>
      </w:r>
      <w:r w:rsidRPr="00FE3AEC">
        <w:rPr>
          <w:rFonts w:ascii="Arial" w:hAnsi="Arial" w:cs="Arial"/>
          <w:bCs/>
        </w:rPr>
        <w:t xml:space="preserve">cieków </w:t>
      </w:r>
      <w:r>
        <w:rPr>
          <w:rFonts w:ascii="Arial" w:hAnsi="Arial" w:cs="Arial"/>
        </w:rPr>
        <w:t>Zakładu Pruszków”</w:t>
      </w:r>
      <w:r w:rsidRPr="00FE3AEC">
        <w:rPr>
          <w:rFonts w:ascii="Arial" w:hAnsi="Arial" w:cs="Arial"/>
        </w:rPr>
        <w:t>.</w:t>
      </w:r>
    </w:p>
    <w:p w14:paraId="3D316E9D" w14:textId="77777777" w:rsidR="003870E4" w:rsidRPr="00FE3AEC" w:rsidRDefault="003870E4" w:rsidP="00830FCF">
      <w:pPr>
        <w:pStyle w:val="Nagwek3"/>
        <w:numPr>
          <w:ilvl w:val="0"/>
          <w:numId w:val="16"/>
        </w:numPr>
        <w:tabs>
          <w:tab w:val="left" w:pos="360"/>
        </w:tabs>
        <w:spacing w:before="240" w:after="60" w:line="240" w:lineRule="auto"/>
        <w:ind w:hanging="1080"/>
        <w:jc w:val="both"/>
        <w:rPr>
          <w:sz w:val="20"/>
          <w:szCs w:val="20"/>
        </w:rPr>
      </w:pPr>
      <w:r w:rsidRPr="00FE3AEC">
        <w:rPr>
          <w:sz w:val="20"/>
          <w:szCs w:val="20"/>
        </w:rPr>
        <w:t>Metodyka wykonywania prac</w:t>
      </w:r>
    </w:p>
    <w:p w14:paraId="2C6D4053" w14:textId="104A60BC" w:rsidR="003870E4" w:rsidRPr="00FE3AEC" w:rsidRDefault="003870E4" w:rsidP="002A15CE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FE3AEC">
        <w:rPr>
          <w:rFonts w:ascii="Arial" w:hAnsi="Arial" w:cs="Arial"/>
          <w:sz w:val="20"/>
          <w:szCs w:val="20"/>
        </w:rPr>
        <w:t>1.</w:t>
      </w:r>
      <w:r w:rsidRPr="00FE3AEC">
        <w:rPr>
          <w:rFonts w:ascii="Arial" w:hAnsi="Arial" w:cs="Arial"/>
          <w:sz w:val="20"/>
          <w:szCs w:val="20"/>
        </w:rPr>
        <w:tab/>
        <w:t>Wszystkie oblic</w:t>
      </w:r>
      <w:r w:rsidR="00135594">
        <w:rPr>
          <w:rFonts w:ascii="Arial" w:hAnsi="Arial" w:cs="Arial"/>
          <w:sz w:val="20"/>
          <w:szCs w:val="20"/>
        </w:rPr>
        <w:t>zenia technologiczne dotyczące oczyszczalni ś</w:t>
      </w:r>
      <w:r w:rsidRPr="00FE3AEC">
        <w:rPr>
          <w:rFonts w:ascii="Arial" w:hAnsi="Arial" w:cs="Arial"/>
          <w:sz w:val="20"/>
          <w:szCs w:val="20"/>
        </w:rPr>
        <w:t xml:space="preserve">cieków należy wykonać </w:t>
      </w:r>
      <w:r w:rsidR="003151BE">
        <w:rPr>
          <w:rFonts w:ascii="Arial" w:hAnsi="Arial" w:cs="Arial"/>
          <w:sz w:val="20"/>
          <w:szCs w:val="20"/>
        </w:rPr>
        <w:t>zgodnie z przepisami prawa, według powszechnie przyjętych standardów oraz doświadczenia i najlepszej wiedzy Wykonawcy</w:t>
      </w:r>
      <w:r w:rsidRPr="00FE3AEC">
        <w:rPr>
          <w:rFonts w:ascii="Arial" w:hAnsi="Arial" w:cs="Arial"/>
          <w:sz w:val="20"/>
          <w:szCs w:val="20"/>
        </w:rPr>
        <w:t>.</w:t>
      </w:r>
    </w:p>
    <w:p w14:paraId="764967F9" w14:textId="77777777" w:rsidR="003870E4" w:rsidRPr="00FE3AEC" w:rsidRDefault="003870E4" w:rsidP="002A15CE">
      <w:pPr>
        <w:pStyle w:val="BodyText21"/>
        <w:tabs>
          <w:tab w:val="left" w:pos="360"/>
        </w:tabs>
        <w:ind w:left="360" w:hanging="360"/>
        <w:rPr>
          <w:rFonts w:ascii="Arial" w:hAnsi="Arial" w:cs="Arial"/>
        </w:rPr>
      </w:pPr>
      <w:r w:rsidRPr="00FE3AEC">
        <w:rPr>
          <w:rFonts w:ascii="Arial" w:hAnsi="Arial" w:cs="Arial"/>
        </w:rPr>
        <w:t>2.</w:t>
      </w:r>
      <w:r w:rsidRPr="00FE3AEC">
        <w:rPr>
          <w:rFonts w:ascii="Arial" w:hAnsi="Arial" w:cs="Arial"/>
        </w:rPr>
        <w:tab/>
        <w:t>Koszty inwestycyjne powinny być oszacowane oddzielnie dla części ściekowej i osadowej, na podstawie wskaźników jednostkowych. Wykorzystane dane powinny być potwierdzone danymi z ostatnio budowanych obiektów. Ostatecznie całkowite koszty inwestycji mają być przedstawione w przeliczeniu na 1 m</w:t>
      </w:r>
      <w:r w:rsidRPr="00FE3AEC">
        <w:rPr>
          <w:rFonts w:ascii="Arial" w:hAnsi="Arial" w:cs="Arial"/>
          <w:vertAlign w:val="superscript"/>
        </w:rPr>
        <w:t>3</w:t>
      </w:r>
      <w:r w:rsidRPr="00FE3AEC">
        <w:rPr>
          <w:rFonts w:ascii="Arial" w:hAnsi="Arial" w:cs="Arial"/>
        </w:rPr>
        <w:t xml:space="preserve"> ścieków oczyszczonych.</w:t>
      </w:r>
    </w:p>
    <w:p w14:paraId="7926A1A8" w14:textId="4311DF1E" w:rsidR="003870E4" w:rsidRPr="00FE3AEC" w:rsidRDefault="003870E4" w:rsidP="002A15CE">
      <w:pPr>
        <w:pStyle w:val="BodyText21"/>
        <w:tabs>
          <w:tab w:val="left" w:pos="360"/>
        </w:tabs>
        <w:ind w:left="360" w:hanging="360"/>
        <w:rPr>
          <w:rFonts w:ascii="Arial" w:hAnsi="Arial" w:cs="Arial"/>
        </w:rPr>
      </w:pPr>
      <w:r w:rsidRPr="00FE3AEC">
        <w:rPr>
          <w:rFonts w:ascii="Arial" w:hAnsi="Arial" w:cs="Arial"/>
        </w:rPr>
        <w:t>3.</w:t>
      </w:r>
      <w:r w:rsidRPr="00FE3AEC">
        <w:rPr>
          <w:rFonts w:ascii="Arial" w:hAnsi="Arial" w:cs="Arial"/>
        </w:rPr>
        <w:tab/>
        <w:t>Koszty eksploatacyjne – powinny uwzględniać m.in. koszty materiałów eksploatacyjnych,</w:t>
      </w:r>
      <w:r w:rsidR="00863170">
        <w:rPr>
          <w:rFonts w:ascii="Arial" w:hAnsi="Arial" w:cs="Arial"/>
        </w:rPr>
        <w:t xml:space="preserve"> serwisów,</w:t>
      </w:r>
      <w:r w:rsidRPr="00FE3AEC">
        <w:rPr>
          <w:rFonts w:ascii="Arial" w:hAnsi="Arial" w:cs="Arial"/>
        </w:rPr>
        <w:t xml:space="preserve"> remontów, obsługi, energii, chemikaliów. Przyjęte założenia na podstawie konkretnych, możliwych do weryfikacji, rozwiązań. Ostatecznie całkowite koszty eksploatacyjne, powinny być przedstawione w przeliczeniu na</w:t>
      </w:r>
      <w:r w:rsidR="00152D7C">
        <w:rPr>
          <w:rFonts w:ascii="Arial" w:hAnsi="Arial" w:cs="Arial"/>
        </w:rPr>
        <w:t> </w:t>
      </w:r>
      <w:r w:rsidRPr="00FE3AEC">
        <w:rPr>
          <w:rFonts w:ascii="Arial" w:hAnsi="Arial" w:cs="Arial"/>
        </w:rPr>
        <w:t>1 m</w:t>
      </w:r>
      <w:r w:rsidRPr="00FE3AEC">
        <w:rPr>
          <w:rFonts w:ascii="Arial" w:hAnsi="Arial" w:cs="Arial"/>
          <w:vertAlign w:val="superscript"/>
        </w:rPr>
        <w:t>3</w:t>
      </w:r>
      <w:r w:rsidRPr="00FE3AEC">
        <w:rPr>
          <w:rFonts w:ascii="Arial" w:hAnsi="Arial" w:cs="Arial"/>
        </w:rPr>
        <w:t xml:space="preserve"> ścieków oczyszczonych.</w:t>
      </w:r>
    </w:p>
    <w:p w14:paraId="5A14A0F1" w14:textId="77777777" w:rsidR="003870E4" w:rsidRPr="00FE3AEC" w:rsidRDefault="003870E4" w:rsidP="002A15CE">
      <w:pPr>
        <w:pStyle w:val="BodyText21"/>
        <w:tabs>
          <w:tab w:val="left" w:pos="360"/>
        </w:tabs>
        <w:ind w:left="360" w:hanging="360"/>
        <w:rPr>
          <w:rFonts w:ascii="Arial" w:hAnsi="Arial" w:cs="Arial"/>
        </w:rPr>
      </w:pPr>
      <w:r w:rsidRPr="00FE3AEC">
        <w:rPr>
          <w:rFonts w:ascii="Arial" w:hAnsi="Arial" w:cs="Arial"/>
        </w:rPr>
        <w:t>4.</w:t>
      </w:r>
      <w:r w:rsidRPr="00FE3AEC">
        <w:rPr>
          <w:rFonts w:ascii="Arial" w:hAnsi="Arial" w:cs="Arial"/>
        </w:rPr>
        <w:tab/>
        <w:t>Wszystkie obliczenia wykonane w celu przygotowania koncepcji zostaną przekazane Zamawiającemu i</w:t>
      </w:r>
      <w:r w:rsidR="00152D7C">
        <w:rPr>
          <w:rFonts w:ascii="Arial" w:hAnsi="Arial" w:cs="Arial"/>
        </w:rPr>
        <w:t> </w:t>
      </w:r>
      <w:r w:rsidRPr="00FE3AEC">
        <w:rPr>
          <w:rFonts w:ascii="Arial" w:hAnsi="Arial" w:cs="Arial"/>
        </w:rPr>
        <w:t>podane w taki sposób, aby możliwe było dokładne przeanalizowanie przyjętych założeń.</w:t>
      </w:r>
    </w:p>
    <w:p w14:paraId="646F2194" w14:textId="77777777" w:rsidR="003870E4" w:rsidRPr="00FE3AEC" w:rsidRDefault="003870E4" w:rsidP="003870E4">
      <w:pPr>
        <w:tabs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</w:p>
    <w:sectPr w:rsidR="003870E4" w:rsidRPr="00FE3AEC" w:rsidSect="00E713F5">
      <w:footerReference w:type="default" r:id="rId7"/>
      <w:footerReference w:type="first" r:id="rId8"/>
      <w:pgSz w:w="11906" w:h="16838" w:code="9"/>
      <w:pgMar w:top="1418" w:right="1106" w:bottom="1259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003A9" w14:textId="77777777" w:rsidR="00AC20F2" w:rsidRDefault="00AC20F2">
      <w:r>
        <w:separator/>
      </w:r>
    </w:p>
  </w:endnote>
  <w:endnote w:type="continuationSeparator" w:id="0">
    <w:p w14:paraId="769B4767" w14:textId="77777777" w:rsidR="00AC20F2" w:rsidRDefault="00AC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98D52" w14:textId="77777777" w:rsidR="00E30C34" w:rsidRDefault="00E30C34" w:rsidP="002D3E03">
    <w:pPr>
      <w:pStyle w:val="Stopka"/>
      <w:ind w:right="360"/>
      <w:rPr>
        <w:rFonts w:ascii="Arial" w:hAnsi="Arial" w:cs="Arial"/>
        <w:sz w:val="16"/>
        <w:szCs w:val="16"/>
      </w:rPr>
    </w:pPr>
  </w:p>
  <w:p w14:paraId="20FF8684" w14:textId="2E458050" w:rsidR="00E30C34" w:rsidRPr="00C5106B" w:rsidRDefault="00E30C34" w:rsidP="00FB7C61">
    <w:pPr>
      <w:jc w:val="right"/>
      <w:rPr>
        <w:rFonts w:ascii="Arial" w:hAnsi="Arial" w:cs="Arial"/>
        <w:bCs/>
        <w:sz w:val="16"/>
        <w:szCs w:val="16"/>
      </w:rPr>
    </w:pPr>
    <w:r w:rsidRPr="00C5106B">
      <w:rPr>
        <w:rFonts w:ascii="Arial" w:hAnsi="Arial" w:cs="Arial"/>
        <w:bCs/>
        <w:sz w:val="16"/>
        <w:szCs w:val="16"/>
      </w:rPr>
      <w:t xml:space="preserve">Strona </w:t>
    </w:r>
    <w:r w:rsidRPr="00C5106B">
      <w:rPr>
        <w:rFonts w:ascii="Arial" w:hAnsi="Arial" w:cs="Arial"/>
        <w:bCs/>
        <w:sz w:val="16"/>
        <w:szCs w:val="16"/>
      </w:rPr>
      <w:fldChar w:fldCharType="begin"/>
    </w:r>
    <w:r w:rsidRPr="00C5106B">
      <w:rPr>
        <w:rFonts w:ascii="Arial" w:hAnsi="Arial" w:cs="Arial"/>
        <w:bCs/>
        <w:sz w:val="16"/>
        <w:szCs w:val="16"/>
      </w:rPr>
      <w:instrText xml:space="preserve"> PAGE </w:instrText>
    </w:r>
    <w:r w:rsidRPr="00C5106B">
      <w:rPr>
        <w:rFonts w:ascii="Arial" w:hAnsi="Arial" w:cs="Arial"/>
        <w:bCs/>
        <w:sz w:val="16"/>
        <w:szCs w:val="16"/>
      </w:rPr>
      <w:fldChar w:fldCharType="separate"/>
    </w:r>
    <w:r w:rsidR="007B1352">
      <w:rPr>
        <w:rFonts w:ascii="Arial" w:hAnsi="Arial" w:cs="Arial"/>
        <w:bCs/>
        <w:noProof/>
        <w:sz w:val="16"/>
        <w:szCs w:val="16"/>
      </w:rPr>
      <w:t>5</w:t>
    </w:r>
    <w:r w:rsidRPr="00C5106B">
      <w:rPr>
        <w:rFonts w:ascii="Arial" w:hAnsi="Arial" w:cs="Arial"/>
        <w:bCs/>
        <w:sz w:val="16"/>
        <w:szCs w:val="16"/>
      </w:rPr>
      <w:fldChar w:fldCharType="end"/>
    </w:r>
    <w:r w:rsidRPr="00C5106B">
      <w:rPr>
        <w:rFonts w:ascii="Arial" w:hAnsi="Arial" w:cs="Arial"/>
        <w:bCs/>
        <w:sz w:val="16"/>
        <w:szCs w:val="16"/>
      </w:rPr>
      <w:t xml:space="preserve"> z </w:t>
    </w:r>
    <w:r w:rsidRPr="00C5106B">
      <w:rPr>
        <w:rFonts w:ascii="Arial" w:hAnsi="Arial" w:cs="Arial"/>
        <w:bCs/>
        <w:sz w:val="16"/>
        <w:szCs w:val="16"/>
      </w:rPr>
      <w:fldChar w:fldCharType="begin"/>
    </w:r>
    <w:r w:rsidRPr="00C5106B">
      <w:rPr>
        <w:rFonts w:ascii="Arial" w:hAnsi="Arial" w:cs="Arial"/>
        <w:bCs/>
        <w:sz w:val="16"/>
        <w:szCs w:val="16"/>
      </w:rPr>
      <w:instrText xml:space="preserve"> NUMPAGES </w:instrText>
    </w:r>
    <w:r w:rsidRPr="00C5106B">
      <w:rPr>
        <w:rFonts w:ascii="Arial" w:hAnsi="Arial" w:cs="Arial"/>
        <w:bCs/>
        <w:sz w:val="16"/>
        <w:szCs w:val="16"/>
      </w:rPr>
      <w:fldChar w:fldCharType="separate"/>
    </w:r>
    <w:r w:rsidR="007B1352">
      <w:rPr>
        <w:rFonts w:ascii="Arial" w:hAnsi="Arial" w:cs="Arial"/>
        <w:bCs/>
        <w:noProof/>
        <w:sz w:val="16"/>
        <w:szCs w:val="16"/>
      </w:rPr>
      <w:t>5</w:t>
    </w:r>
    <w:r w:rsidRPr="00C5106B">
      <w:rPr>
        <w:rFonts w:ascii="Arial" w:hAnsi="Arial" w:cs="Arial"/>
        <w:bCs/>
        <w:sz w:val="16"/>
        <w:szCs w:val="16"/>
      </w:rPr>
      <w:fldChar w:fldCharType="end"/>
    </w:r>
  </w:p>
  <w:p w14:paraId="05D83605" w14:textId="77777777" w:rsidR="00E30C34" w:rsidRPr="00550CCA" w:rsidRDefault="00E30C34" w:rsidP="000D6DEC">
    <w:pPr>
      <w:pStyle w:val="Podtytu"/>
      <w:jc w:val="right"/>
      <w:rPr>
        <w:rFonts w:cs="Arial"/>
        <w:sz w:val="16"/>
        <w:szCs w:val="16"/>
      </w:rPr>
    </w:pPr>
  </w:p>
  <w:p w14:paraId="529D1CE8" w14:textId="77777777" w:rsidR="00E30C34" w:rsidRPr="005A431E" w:rsidRDefault="00E30C34" w:rsidP="00550CCA">
    <w:pPr>
      <w:pStyle w:val="Stopka"/>
      <w:ind w:right="360"/>
      <w:rPr>
        <w:rFonts w:ascii="Arial" w:hAnsi="Arial" w:cs="Arial"/>
        <w:sz w:val="16"/>
        <w:szCs w:val="16"/>
      </w:rPr>
    </w:pPr>
  </w:p>
  <w:p w14:paraId="706AC7DF" w14:textId="77777777" w:rsidR="00E30C34" w:rsidRPr="00550CCA" w:rsidRDefault="00E30C34" w:rsidP="00550CCA">
    <w:pPr>
      <w:pStyle w:val="Stopk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6B97E" w14:textId="77777777" w:rsidR="00E30C34" w:rsidRPr="00DF0198" w:rsidRDefault="00E30C34" w:rsidP="00050D92">
    <w:pPr>
      <w:pStyle w:val="Stopka"/>
      <w:ind w:right="360"/>
      <w:rPr>
        <w:rFonts w:ascii="Arial" w:hAnsi="Arial" w:cs="Arial"/>
        <w:color w:val="FFFFFF"/>
        <w:sz w:val="16"/>
        <w:szCs w:val="16"/>
      </w:rPr>
    </w:pPr>
    <w:r w:rsidRPr="00DF0198">
      <w:rPr>
        <w:rFonts w:ascii="Arial" w:hAnsi="Arial" w:cs="Arial"/>
        <w:color w:val="FFFFFF"/>
        <w:sz w:val="16"/>
        <w:szCs w:val="16"/>
      </w:rPr>
      <w:t>Miejskie Przedsiębiorstwo Wodociągów i Kanalizacji w m.st. Warszawie S.A.</w:t>
    </w:r>
  </w:p>
  <w:p w14:paraId="1EC70020" w14:textId="77777777" w:rsidR="00E30C34" w:rsidRPr="00DF0198" w:rsidRDefault="00E30C34" w:rsidP="00050D92">
    <w:pPr>
      <w:pStyle w:val="Stopka"/>
      <w:rPr>
        <w:rFonts w:ascii="Arial" w:hAnsi="Arial" w:cs="Arial"/>
        <w:b/>
        <w:color w:val="FFFFFF"/>
        <w:sz w:val="16"/>
        <w:szCs w:val="16"/>
      </w:rPr>
    </w:pPr>
    <w:r w:rsidRPr="00DF0198">
      <w:rPr>
        <w:rFonts w:ascii="Arial" w:hAnsi="Arial" w:cs="Arial"/>
        <w:color w:val="FFFFFF"/>
        <w:sz w:val="16"/>
        <w:szCs w:val="16"/>
      </w:rPr>
      <w:t>Zamówienie w trybie negocjacji bez ogłoszenia na usługi poniżej 387.000 euro</w:t>
    </w:r>
    <w:r w:rsidRPr="00DF0198">
      <w:rPr>
        <w:rFonts w:ascii="Arial" w:hAnsi="Arial" w:cs="Arial"/>
        <w:b/>
        <w:color w:val="FFFFFF"/>
        <w:sz w:val="16"/>
        <w:szCs w:val="16"/>
      </w:rPr>
      <w:tab/>
    </w:r>
    <w:r w:rsidRPr="00DF0198">
      <w:rPr>
        <w:rFonts w:ascii="Arial" w:hAnsi="Arial" w:cs="Arial"/>
        <w:b/>
        <w:color w:val="FFFFFF"/>
        <w:sz w:val="16"/>
        <w:szCs w:val="16"/>
      </w:rPr>
      <w:tab/>
    </w:r>
  </w:p>
  <w:p w14:paraId="535C8E16" w14:textId="77777777" w:rsidR="00E30C34" w:rsidRPr="00DF0198" w:rsidRDefault="00E30C34" w:rsidP="009F08F1">
    <w:pPr>
      <w:jc w:val="both"/>
      <w:rPr>
        <w:rFonts w:ascii="Arial" w:hAnsi="Arial" w:cs="Arial"/>
        <w:bCs/>
        <w:color w:val="FFFFFF"/>
        <w:sz w:val="16"/>
        <w:szCs w:val="16"/>
      </w:rPr>
    </w:pPr>
    <w:r w:rsidRPr="00DF0198">
      <w:rPr>
        <w:rFonts w:ascii="Arial" w:hAnsi="Arial" w:cs="Arial"/>
        <w:bCs/>
        <w:color w:val="FFFFFF"/>
        <w:sz w:val="16"/>
        <w:szCs w:val="16"/>
      </w:rPr>
      <w:t>usługi konsultanta w zakresie przygotowania rozbudowy i modernizacji oczyszczalni ścieków w Pruszkowie wraz z inwestycjami towarzyszącymi. (postępowanie nr 506/WS/PW/JRP/U/10/K)</w:t>
    </w:r>
  </w:p>
  <w:p w14:paraId="20C3C041" w14:textId="77777777" w:rsidR="00E30C34" w:rsidRPr="00DE7647" w:rsidRDefault="00E30C34" w:rsidP="00050D92">
    <w:pPr>
      <w:jc w:val="both"/>
      <w:rPr>
        <w:rFonts w:ascii="Arial" w:hAnsi="Arial" w:cs="Arial"/>
        <w:b/>
        <w:sz w:val="16"/>
        <w:szCs w:val="16"/>
      </w:rPr>
    </w:pPr>
  </w:p>
  <w:p w14:paraId="10B3446C" w14:textId="77777777" w:rsidR="00E30C34" w:rsidRDefault="00E30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EDA91" w14:textId="77777777" w:rsidR="00AC20F2" w:rsidRDefault="00AC20F2">
      <w:r>
        <w:separator/>
      </w:r>
    </w:p>
  </w:footnote>
  <w:footnote w:type="continuationSeparator" w:id="0">
    <w:p w14:paraId="117000D2" w14:textId="77777777" w:rsidR="00AC20F2" w:rsidRDefault="00AC2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902826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D"/>
    <w:multiLevelType w:val="singleLevel"/>
    <w:tmpl w:val="DD0830C0"/>
    <w:name w:val="WW8Num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10"/>
    <w:multiLevelType w:val="singleLevel"/>
    <w:tmpl w:val="00000010"/>
    <w:name w:val="WW8Num23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</w:abstractNum>
  <w:abstractNum w:abstractNumId="4" w15:restartNumberingAfterBreak="0">
    <w:nsid w:val="03F447AA"/>
    <w:multiLevelType w:val="singleLevel"/>
    <w:tmpl w:val="C7FCACB0"/>
    <w:name w:val="WW8Num2"/>
    <w:lvl w:ilvl="0">
      <w:numFmt w:val="bullet"/>
      <w:pStyle w:val="Listapunktowana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47765DF"/>
    <w:multiLevelType w:val="hybridMultilevel"/>
    <w:tmpl w:val="C8B0C2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85F11"/>
    <w:multiLevelType w:val="hybridMultilevel"/>
    <w:tmpl w:val="B69C02A0"/>
    <w:name w:val="WW8Num12"/>
    <w:lvl w:ilvl="0" w:tplc="5C323D2A">
      <w:start w:val="1"/>
      <w:numFmt w:val="bullet"/>
      <w:lvlText w:val="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</w:rPr>
    </w:lvl>
    <w:lvl w:ilvl="1" w:tplc="D3A0356C">
      <w:start w:val="1"/>
      <w:numFmt w:val="bullet"/>
      <w:lvlText w:val=""/>
      <w:lvlJc w:val="left"/>
      <w:pPr>
        <w:tabs>
          <w:tab w:val="num" w:pos="1914"/>
        </w:tabs>
        <w:ind w:left="1914" w:hanging="397"/>
      </w:pPr>
      <w:rPr>
        <w:rFonts w:ascii="Wingdings" w:hAnsi="Wingdings" w:hint="default"/>
      </w:rPr>
    </w:lvl>
    <w:lvl w:ilvl="2" w:tplc="C5E8F130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3D765CCA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FC4130A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D760290C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36BE635C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2D28CD02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4C862BB6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7" w15:restartNumberingAfterBreak="0">
    <w:nsid w:val="0556724C"/>
    <w:multiLevelType w:val="hybridMultilevel"/>
    <w:tmpl w:val="0026144A"/>
    <w:lvl w:ilvl="0" w:tplc="0DB081A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527F8"/>
    <w:multiLevelType w:val="hybridMultilevel"/>
    <w:tmpl w:val="2AAC91F4"/>
    <w:lvl w:ilvl="0" w:tplc="FFFFFFFF">
      <w:start w:val="1"/>
      <w:numFmt w:val="bullet"/>
      <w:lvlText w:val="▪"/>
      <w:lvlJc w:val="left"/>
      <w:pPr>
        <w:tabs>
          <w:tab w:val="num" w:pos="1226"/>
        </w:tabs>
        <w:ind w:left="1226" w:hanging="360"/>
      </w:pPr>
      <w:rPr>
        <w:rFonts w:ascii="Times New Roman" w:hAnsi="Times New Roman" w:hint="default"/>
      </w:rPr>
    </w:lvl>
    <w:lvl w:ilvl="1" w:tplc="7D7ED23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1"/>
      <w:numFmt w:val="bullet"/>
      <w:lvlText w:val=""/>
      <w:lvlJc w:val="left"/>
      <w:pPr>
        <w:tabs>
          <w:tab w:val="num" w:pos="2593"/>
        </w:tabs>
        <w:ind w:left="25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33"/>
        </w:tabs>
        <w:ind w:left="403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53"/>
        </w:tabs>
        <w:ind w:left="4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73"/>
        </w:tabs>
        <w:ind w:left="5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93"/>
        </w:tabs>
        <w:ind w:left="619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13"/>
        </w:tabs>
        <w:ind w:left="6913" w:hanging="360"/>
      </w:pPr>
      <w:rPr>
        <w:rFonts w:ascii="Wingdings" w:hAnsi="Wingdings" w:hint="default"/>
      </w:rPr>
    </w:lvl>
  </w:abstractNum>
  <w:abstractNum w:abstractNumId="9" w15:restartNumberingAfterBreak="0">
    <w:nsid w:val="05F53729"/>
    <w:multiLevelType w:val="hybridMultilevel"/>
    <w:tmpl w:val="C090C5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28A4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8800A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1B54F5"/>
    <w:multiLevelType w:val="hybridMultilevel"/>
    <w:tmpl w:val="0F3CC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94E79"/>
    <w:multiLevelType w:val="hybridMultilevel"/>
    <w:tmpl w:val="8920F4F2"/>
    <w:name w:val="WW8Num622322"/>
    <w:lvl w:ilvl="0" w:tplc="ED7EA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4B7EF9"/>
    <w:multiLevelType w:val="hybridMultilevel"/>
    <w:tmpl w:val="E078165A"/>
    <w:name w:val="WW8Num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A1E9C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61421F1"/>
    <w:multiLevelType w:val="multilevel"/>
    <w:tmpl w:val="BA862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1494" w:hanging="360"/>
      </w:pPr>
    </w:lvl>
    <w:lvl w:ilvl="2">
      <w:start w:val="1"/>
      <w:numFmt w:val="decimal"/>
      <w:isLgl/>
      <w:lvlText w:val="%1.%2.%3"/>
      <w:lvlJc w:val="left"/>
      <w:pPr>
        <w:ind w:left="2988" w:hanging="720"/>
      </w:pPr>
    </w:lvl>
    <w:lvl w:ilvl="3">
      <w:start w:val="1"/>
      <w:numFmt w:val="decimal"/>
      <w:isLgl/>
      <w:lvlText w:val="%1.%2.%3.%4"/>
      <w:lvlJc w:val="left"/>
      <w:pPr>
        <w:ind w:left="4122" w:hanging="720"/>
      </w:pPr>
    </w:lvl>
    <w:lvl w:ilvl="4">
      <w:start w:val="1"/>
      <w:numFmt w:val="decimal"/>
      <w:isLgl/>
      <w:lvlText w:val="%1.%2.%3.%4.%5"/>
      <w:lvlJc w:val="left"/>
      <w:pPr>
        <w:ind w:left="5616" w:hanging="1080"/>
      </w:pPr>
    </w:lvl>
    <w:lvl w:ilvl="5">
      <w:start w:val="1"/>
      <w:numFmt w:val="decimal"/>
      <w:isLgl/>
      <w:lvlText w:val="%1.%2.%3.%4.%5.%6"/>
      <w:lvlJc w:val="left"/>
      <w:pPr>
        <w:ind w:left="6750" w:hanging="1080"/>
      </w:pPr>
    </w:lvl>
    <w:lvl w:ilvl="6">
      <w:start w:val="1"/>
      <w:numFmt w:val="decimal"/>
      <w:isLgl/>
      <w:lvlText w:val="%1.%2.%3.%4.%5.%6.%7"/>
      <w:lvlJc w:val="left"/>
      <w:pPr>
        <w:ind w:left="8244" w:hanging="1440"/>
      </w:pPr>
    </w:lvl>
    <w:lvl w:ilvl="7">
      <w:start w:val="1"/>
      <w:numFmt w:val="decimal"/>
      <w:isLgl/>
      <w:lvlText w:val="%1.%2.%3.%4.%5.%6.%7.%8"/>
      <w:lvlJc w:val="left"/>
      <w:pPr>
        <w:ind w:left="9378" w:hanging="1440"/>
      </w:pPr>
    </w:lvl>
    <w:lvl w:ilvl="8">
      <w:start w:val="1"/>
      <w:numFmt w:val="decimal"/>
      <w:isLgl/>
      <w:lvlText w:val="%1.%2.%3.%4.%5.%6.%7.%8.%9"/>
      <w:lvlJc w:val="left"/>
      <w:pPr>
        <w:ind w:left="10872" w:hanging="1800"/>
      </w:pPr>
    </w:lvl>
  </w:abstractNum>
  <w:abstractNum w:abstractNumId="14" w15:restartNumberingAfterBreak="0">
    <w:nsid w:val="16F142BE"/>
    <w:multiLevelType w:val="hybridMultilevel"/>
    <w:tmpl w:val="EF16C628"/>
    <w:name w:val="WW8Num10"/>
    <w:lvl w:ilvl="0" w:tplc="499A229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 w:tplc="049E9534">
      <w:start w:val="9"/>
      <w:numFmt w:val="decimal"/>
      <w:lvlText w:val="%2)"/>
      <w:lvlJc w:val="left"/>
      <w:pPr>
        <w:tabs>
          <w:tab w:val="num" w:pos="997"/>
        </w:tabs>
        <w:ind w:left="997" w:hanging="600"/>
      </w:pPr>
      <w:rPr>
        <w:rFonts w:hint="default"/>
        <w:b w:val="0"/>
        <w:i w:val="0"/>
        <w:sz w:val="22"/>
        <w:szCs w:val="22"/>
        <w:u w:val="none"/>
      </w:rPr>
    </w:lvl>
    <w:lvl w:ilvl="2" w:tplc="640EF6DA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3" w:tplc="C9B4863A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B725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62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E8C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8055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64A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1D7767"/>
    <w:multiLevelType w:val="hybridMultilevel"/>
    <w:tmpl w:val="117E8F6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227C4210">
      <w:start w:val="3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19F16E8B"/>
    <w:multiLevelType w:val="hybridMultilevel"/>
    <w:tmpl w:val="3BEEA652"/>
    <w:name w:val="WW8Num24"/>
    <w:lvl w:ilvl="0" w:tplc="06DEC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9864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9CD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EC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86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67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B49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AEE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2AEF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3612C7"/>
    <w:multiLevelType w:val="multilevel"/>
    <w:tmpl w:val="2A568FDC"/>
    <w:lvl w:ilvl="0">
      <w:start w:val="1"/>
      <w:numFmt w:val="decimal"/>
      <w:pStyle w:val="Lista3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0092516"/>
    <w:multiLevelType w:val="hybridMultilevel"/>
    <w:tmpl w:val="FF8C2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44E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4BB8222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1C3DA3"/>
    <w:multiLevelType w:val="multilevel"/>
    <w:tmpl w:val="D3FE5A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232734E5"/>
    <w:multiLevelType w:val="hybridMultilevel"/>
    <w:tmpl w:val="00DE7E8A"/>
    <w:name w:val="WW8Num15"/>
    <w:lvl w:ilvl="0" w:tplc="FA7E6B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94EC9DB2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110A764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F0921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4A2C6B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B2E4AAC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AC89D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6B3E947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ACE8CE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36465B0"/>
    <w:multiLevelType w:val="hybridMultilevel"/>
    <w:tmpl w:val="D9D8CD7A"/>
    <w:lvl w:ilvl="0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282019B2"/>
    <w:multiLevelType w:val="hybridMultilevel"/>
    <w:tmpl w:val="E74C06B6"/>
    <w:name w:val="WW8Num25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3221A9"/>
    <w:multiLevelType w:val="hybridMultilevel"/>
    <w:tmpl w:val="A2AE699A"/>
    <w:lvl w:ilvl="0" w:tplc="E9E6A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E8A0F59"/>
    <w:multiLevelType w:val="multilevel"/>
    <w:tmpl w:val="500C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5" w15:restartNumberingAfterBreak="0">
    <w:nsid w:val="2E9C40D1"/>
    <w:multiLevelType w:val="hybridMultilevel"/>
    <w:tmpl w:val="BBCAB0C2"/>
    <w:name w:val="WW8Num2322"/>
    <w:lvl w:ilvl="0" w:tplc="F508BC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B1592F"/>
    <w:multiLevelType w:val="hybridMultilevel"/>
    <w:tmpl w:val="49F6B06C"/>
    <w:lvl w:ilvl="0" w:tplc="4BB822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8D1174"/>
    <w:multiLevelType w:val="hybridMultilevel"/>
    <w:tmpl w:val="613256EC"/>
    <w:name w:val="WW8Num232"/>
    <w:lvl w:ilvl="0" w:tplc="206418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B32654"/>
    <w:multiLevelType w:val="hybridMultilevel"/>
    <w:tmpl w:val="34948604"/>
    <w:lvl w:ilvl="0" w:tplc="D2BE6E66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500BAC"/>
    <w:multiLevelType w:val="hybridMultilevel"/>
    <w:tmpl w:val="578C2E54"/>
    <w:lvl w:ilvl="0" w:tplc="B1CC758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FE5C30"/>
    <w:multiLevelType w:val="multilevel"/>
    <w:tmpl w:val="5F80249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41CB3974"/>
    <w:multiLevelType w:val="hybridMultilevel"/>
    <w:tmpl w:val="02A865CA"/>
    <w:lvl w:ilvl="0" w:tplc="97D06A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893C3D8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21B4482C">
      <w:start w:val="3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43B073BD"/>
    <w:multiLevelType w:val="hybridMultilevel"/>
    <w:tmpl w:val="37541892"/>
    <w:lvl w:ilvl="0" w:tplc="F73C5D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97D06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BC9E87F2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EFE049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637E42"/>
    <w:multiLevelType w:val="hybridMultilevel"/>
    <w:tmpl w:val="F516F27C"/>
    <w:lvl w:ilvl="0" w:tplc="25EC2826">
      <w:start w:val="1"/>
      <w:numFmt w:val="decimal"/>
      <w:pStyle w:val="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124D2"/>
    <w:multiLevelType w:val="hybridMultilevel"/>
    <w:tmpl w:val="230C0BB2"/>
    <w:name w:val="WW8Num6223222"/>
    <w:lvl w:ilvl="0" w:tplc="E2624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E6EB8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7844EF"/>
    <w:multiLevelType w:val="hybridMultilevel"/>
    <w:tmpl w:val="230C0BB2"/>
    <w:name w:val="WW8Num422"/>
    <w:lvl w:ilvl="0" w:tplc="4E625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AC55CA"/>
    <w:multiLevelType w:val="hybridMultilevel"/>
    <w:tmpl w:val="ED9CF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45501"/>
    <w:multiLevelType w:val="hybridMultilevel"/>
    <w:tmpl w:val="8D0462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97DD0"/>
    <w:multiLevelType w:val="hybridMultilevel"/>
    <w:tmpl w:val="AAC61E7E"/>
    <w:name w:val="WW8Num822"/>
    <w:lvl w:ilvl="0" w:tplc="DE82C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CE6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186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367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CF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6C8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E22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656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A46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32385F"/>
    <w:multiLevelType w:val="hybridMultilevel"/>
    <w:tmpl w:val="7FAC6892"/>
    <w:lvl w:ilvl="0" w:tplc="97D06A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7D7ED23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i w:val="0"/>
        <w:sz w:val="22"/>
      </w:rPr>
    </w:lvl>
    <w:lvl w:ilvl="2" w:tplc="28F0C4F8">
      <w:start w:val="3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BA61449"/>
    <w:multiLevelType w:val="hybridMultilevel"/>
    <w:tmpl w:val="FE9C6A2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1" w15:restartNumberingAfterBreak="0">
    <w:nsid w:val="70332755"/>
    <w:multiLevelType w:val="singleLevel"/>
    <w:tmpl w:val="5FB88F16"/>
    <w:name w:val="WW8Num18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42" w15:restartNumberingAfterBreak="0">
    <w:nsid w:val="7FE70B14"/>
    <w:multiLevelType w:val="hybridMultilevel"/>
    <w:tmpl w:val="A95E15B0"/>
    <w:lvl w:ilvl="0" w:tplc="EC8654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E15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  <w:sz w:val="20"/>
      </w:rPr>
    </w:lvl>
    <w:lvl w:ilvl="4" w:tplc="4BB822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</w:num>
  <w:num w:numId="3">
    <w:abstractNumId w:val="17"/>
  </w:num>
  <w:num w:numId="4">
    <w:abstractNumId w:val="0"/>
  </w:num>
  <w:num w:numId="5">
    <w:abstractNumId w:val="40"/>
  </w:num>
  <w:num w:numId="6">
    <w:abstractNumId w:val="18"/>
  </w:num>
  <w:num w:numId="7">
    <w:abstractNumId w:val="32"/>
  </w:num>
  <w:num w:numId="8">
    <w:abstractNumId w:val="23"/>
  </w:num>
  <w:num w:numId="9">
    <w:abstractNumId w:val="5"/>
  </w:num>
  <w:num w:numId="10">
    <w:abstractNumId w:val="21"/>
  </w:num>
  <w:num w:numId="11">
    <w:abstractNumId w:val="15"/>
  </w:num>
  <w:num w:numId="12">
    <w:abstractNumId w:val="42"/>
  </w:num>
  <w:num w:numId="13">
    <w:abstractNumId w:val="8"/>
  </w:num>
  <w:num w:numId="14">
    <w:abstractNumId w:val="31"/>
  </w:num>
  <w:num w:numId="15">
    <w:abstractNumId w:val="39"/>
  </w:num>
  <w:num w:numId="16">
    <w:abstractNumId w:val="29"/>
  </w:num>
  <w:num w:numId="17">
    <w:abstractNumId w:val="9"/>
  </w:num>
  <w:num w:numId="18">
    <w:abstractNumId w:val="24"/>
  </w:num>
  <w:num w:numId="19">
    <w:abstractNumId w:val="19"/>
  </w:num>
  <w:num w:numId="20">
    <w:abstractNumId w:val="26"/>
  </w:num>
  <w:num w:numId="21">
    <w:abstractNumId w:val="33"/>
  </w:num>
  <w:num w:numId="22">
    <w:abstractNumId w:val="13"/>
  </w:num>
  <w:num w:numId="23">
    <w:abstractNumId w:val="28"/>
  </w:num>
  <w:num w:numId="24">
    <w:abstractNumId w:val="30"/>
  </w:num>
  <w:num w:numId="25">
    <w:abstractNumId w:val="10"/>
  </w:num>
  <w:num w:numId="26">
    <w:abstractNumId w:val="3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4E"/>
    <w:rsid w:val="00000EC8"/>
    <w:rsid w:val="00001C6C"/>
    <w:rsid w:val="00002912"/>
    <w:rsid w:val="00002D30"/>
    <w:rsid w:val="00003098"/>
    <w:rsid w:val="00003224"/>
    <w:rsid w:val="000039F8"/>
    <w:rsid w:val="00003AD2"/>
    <w:rsid w:val="00004F7A"/>
    <w:rsid w:val="000057AD"/>
    <w:rsid w:val="00005A16"/>
    <w:rsid w:val="00006463"/>
    <w:rsid w:val="000109C8"/>
    <w:rsid w:val="0001102E"/>
    <w:rsid w:val="00011804"/>
    <w:rsid w:val="00012746"/>
    <w:rsid w:val="00013A41"/>
    <w:rsid w:val="00013BA2"/>
    <w:rsid w:val="0001463C"/>
    <w:rsid w:val="0001464F"/>
    <w:rsid w:val="00014A03"/>
    <w:rsid w:val="00014D74"/>
    <w:rsid w:val="00017C1F"/>
    <w:rsid w:val="00020972"/>
    <w:rsid w:val="0002173D"/>
    <w:rsid w:val="00022A80"/>
    <w:rsid w:val="000238F5"/>
    <w:rsid w:val="00023DCF"/>
    <w:rsid w:val="00024A89"/>
    <w:rsid w:val="0002523D"/>
    <w:rsid w:val="00025CAC"/>
    <w:rsid w:val="00026127"/>
    <w:rsid w:val="000262DD"/>
    <w:rsid w:val="000271C8"/>
    <w:rsid w:val="00027D73"/>
    <w:rsid w:val="000317FA"/>
    <w:rsid w:val="00031C50"/>
    <w:rsid w:val="000324DF"/>
    <w:rsid w:val="00032BB9"/>
    <w:rsid w:val="0003648D"/>
    <w:rsid w:val="000408F9"/>
    <w:rsid w:val="000415B3"/>
    <w:rsid w:val="00041E82"/>
    <w:rsid w:val="000424CC"/>
    <w:rsid w:val="000434EB"/>
    <w:rsid w:val="000444FD"/>
    <w:rsid w:val="00045782"/>
    <w:rsid w:val="00047AE3"/>
    <w:rsid w:val="00050D92"/>
    <w:rsid w:val="00051BE7"/>
    <w:rsid w:val="00053C33"/>
    <w:rsid w:val="00054FAC"/>
    <w:rsid w:val="00055561"/>
    <w:rsid w:val="00055A10"/>
    <w:rsid w:val="00055FCB"/>
    <w:rsid w:val="000573E7"/>
    <w:rsid w:val="000576B0"/>
    <w:rsid w:val="00060712"/>
    <w:rsid w:val="00063056"/>
    <w:rsid w:val="00063395"/>
    <w:rsid w:val="00064610"/>
    <w:rsid w:val="00065448"/>
    <w:rsid w:val="00066A5D"/>
    <w:rsid w:val="00073BDA"/>
    <w:rsid w:val="00074FF6"/>
    <w:rsid w:val="00075016"/>
    <w:rsid w:val="000805E6"/>
    <w:rsid w:val="00080A7F"/>
    <w:rsid w:val="00081BFA"/>
    <w:rsid w:val="00081E53"/>
    <w:rsid w:val="0008270D"/>
    <w:rsid w:val="00083EF6"/>
    <w:rsid w:val="000844A1"/>
    <w:rsid w:val="00085DD4"/>
    <w:rsid w:val="000865D7"/>
    <w:rsid w:val="00086880"/>
    <w:rsid w:val="00093582"/>
    <w:rsid w:val="000946D9"/>
    <w:rsid w:val="0009483F"/>
    <w:rsid w:val="000950B9"/>
    <w:rsid w:val="00095A97"/>
    <w:rsid w:val="00096C20"/>
    <w:rsid w:val="000A00E4"/>
    <w:rsid w:val="000A29CF"/>
    <w:rsid w:val="000A3E28"/>
    <w:rsid w:val="000A3FBB"/>
    <w:rsid w:val="000A7145"/>
    <w:rsid w:val="000B08B3"/>
    <w:rsid w:val="000B2106"/>
    <w:rsid w:val="000B2246"/>
    <w:rsid w:val="000B2EA6"/>
    <w:rsid w:val="000B3E54"/>
    <w:rsid w:val="000B566C"/>
    <w:rsid w:val="000B5865"/>
    <w:rsid w:val="000B5BFD"/>
    <w:rsid w:val="000B65D1"/>
    <w:rsid w:val="000B6971"/>
    <w:rsid w:val="000B6AC1"/>
    <w:rsid w:val="000B766A"/>
    <w:rsid w:val="000B78CE"/>
    <w:rsid w:val="000B79D1"/>
    <w:rsid w:val="000B7A0B"/>
    <w:rsid w:val="000C426B"/>
    <w:rsid w:val="000C4714"/>
    <w:rsid w:val="000C53DA"/>
    <w:rsid w:val="000C64B1"/>
    <w:rsid w:val="000C6BE7"/>
    <w:rsid w:val="000C7527"/>
    <w:rsid w:val="000D154C"/>
    <w:rsid w:val="000D19CA"/>
    <w:rsid w:val="000D1ADF"/>
    <w:rsid w:val="000D201B"/>
    <w:rsid w:val="000D60B0"/>
    <w:rsid w:val="000D6DEC"/>
    <w:rsid w:val="000D717C"/>
    <w:rsid w:val="000D76C7"/>
    <w:rsid w:val="000D781D"/>
    <w:rsid w:val="000E040C"/>
    <w:rsid w:val="000E0B2F"/>
    <w:rsid w:val="000E19A5"/>
    <w:rsid w:val="000E1C99"/>
    <w:rsid w:val="000F4A89"/>
    <w:rsid w:val="000F60C2"/>
    <w:rsid w:val="000F7AB4"/>
    <w:rsid w:val="001003FF"/>
    <w:rsid w:val="00101024"/>
    <w:rsid w:val="00103489"/>
    <w:rsid w:val="001057F5"/>
    <w:rsid w:val="00105ACE"/>
    <w:rsid w:val="00107073"/>
    <w:rsid w:val="001076A5"/>
    <w:rsid w:val="00110D0D"/>
    <w:rsid w:val="00113DBA"/>
    <w:rsid w:val="00115C83"/>
    <w:rsid w:val="00116D58"/>
    <w:rsid w:val="00117450"/>
    <w:rsid w:val="001210B7"/>
    <w:rsid w:val="00121D75"/>
    <w:rsid w:val="0012265D"/>
    <w:rsid w:val="00123B01"/>
    <w:rsid w:val="00123C21"/>
    <w:rsid w:val="00125035"/>
    <w:rsid w:val="001256DD"/>
    <w:rsid w:val="0012682B"/>
    <w:rsid w:val="00126EB1"/>
    <w:rsid w:val="00127AFE"/>
    <w:rsid w:val="00130723"/>
    <w:rsid w:val="00130E71"/>
    <w:rsid w:val="00131E17"/>
    <w:rsid w:val="00132C67"/>
    <w:rsid w:val="00133380"/>
    <w:rsid w:val="00133759"/>
    <w:rsid w:val="00135594"/>
    <w:rsid w:val="00136011"/>
    <w:rsid w:val="001378F7"/>
    <w:rsid w:val="00141315"/>
    <w:rsid w:val="001419A6"/>
    <w:rsid w:val="0014640D"/>
    <w:rsid w:val="001478E2"/>
    <w:rsid w:val="0015236A"/>
    <w:rsid w:val="0015295B"/>
    <w:rsid w:val="00152D7C"/>
    <w:rsid w:val="001556B9"/>
    <w:rsid w:val="00155E7B"/>
    <w:rsid w:val="001563DC"/>
    <w:rsid w:val="00156D9D"/>
    <w:rsid w:val="00157DCE"/>
    <w:rsid w:val="00161367"/>
    <w:rsid w:val="001621A9"/>
    <w:rsid w:val="001625EA"/>
    <w:rsid w:val="00162B5A"/>
    <w:rsid w:val="00163A04"/>
    <w:rsid w:val="00163E67"/>
    <w:rsid w:val="00163F8E"/>
    <w:rsid w:val="00165858"/>
    <w:rsid w:val="00165A12"/>
    <w:rsid w:val="00165EB2"/>
    <w:rsid w:val="0016729A"/>
    <w:rsid w:val="00167B2E"/>
    <w:rsid w:val="00171643"/>
    <w:rsid w:val="00173748"/>
    <w:rsid w:val="001759E9"/>
    <w:rsid w:val="00182475"/>
    <w:rsid w:val="0018408A"/>
    <w:rsid w:val="00184E20"/>
    <w:rsid w:val="00185324"/>
    <w:rsid w:val="001855A6"/>
    <w:rsid w:val="00186CD0"/>
    <w:rsid w:val="0019090C"/>
    <w:rsid w:val="001914A4"/>
    <w:rsid w:val="001928E8"/>
    <w:rsid w:val="00192ABD"/>
    <w:rsid w:val="00193A80"/>
    <w:rsid w:val="00193BED"/>
    <w:rsid w:val="001941F2"/>
    <w:rsid w:val="00194749"/>
    <w:rsid w:val="001947E4"/>
    <w:rsid w:val="00194A81"/>
    <w:rsid w:val="00194ACE"/>
    <w:rsid w:val="00195FF9"/>
    <w:rsid w:val="0019713D"/>
    <w:rsid w:val="001A08BD"/>
    <w:rsid w:val="001A2EE1"/>
    <w:rsid w:val="001A3E73"/>
    <w:rsid w:val="001A4325"/>
    <w:rsid w:val="001A49E9"/>
    <w:rsid w:val="001A5FA4"/>
    <w:rsid w:val="001A6A27"/>
    <w:rsid w:val="001A7332"/>
    <w:rsid w:val="001B1315"/>
    <w:rsid w:val="001B5038"/>
    <w:rsid w:val="001B7BF4"/>
    <w:rsid w:val="001C0A21"/>
    <w:rsid w:val="001C1115"/>
    <w:rsid w:val="001C1749"/>
    <w:rsid w:val="001C237E"/>
    <w:rsid w:val="001C30C9"/>
    <w:rsid w:val="001C4541"/>
    <w:rsid w:val="001C4A3A"/>
    <w:rsid w:val="001C4AA9"/>
    <w:rsid w:val="001C6B88"/>
    <w:rsid w:val="001C72E2"/>
    <w:rsid w:val="001D0269"/>
    <w:rsid w:val="001D1917"/>
    <w:rsid w:val="001D22DC"/>
    <w:rsid w:val="001D2409"/>
    <w:rsid w:val="001D3ED9"/>
    <w:rsid w:val="001D4410"/>
    <w:rsid w:val="001D46E9"/>
    <w:rsid w:val="001D5BDC"/>
    <w:rsid w:val="001D5FBF"/>
    <w:rsid w:val="001D63D2"/>
    <w:rsid w:val="001D65EA"/>
    <w:rsid w:val="001D7375"/>
    <w:rsid w:val="001E1287"/>
    <w:rsid w:val="001E17D0"/>
    <w:rsid w:val="001E291B"/>
    <w:rsid w:val="001E2EC2"/>
    <w:rsid w:val="001E5B13"/>
    <w:rsid w:val="001E6A8B"/>
    <w:rsid w:val="001E7600"/>
    <w:rsid w:val="001E7E6D"/>
    <w:rsid w:val="001F0226"/>
    <w:rsid w:val="001F082B"/>
    <w:rsid w:val="001F0C50"/>
    <w:rsid w:val="001F247E"/>
    <w:rsid w:val="001F2678"/>
    <w:rsid w:val="001F3181"/>
    <w:rsid w:val="001F44FF"/>
    <w:rsid w:val="001F7611"/>
    <w:rsid w:val="001F7E08"/>
    <w:rsid w:val="00201CA0"/>
    <w:rsid w:val="002030F1"/>
    <w:rsid w:val="00206BC7"/>
    <w:rsid w:val="002105F3"/>
    <w:rsid w:val="00212CDF"/>
    <w:rsid w:val="00216D86"/>
    <w:rsid w:val="002170C1"/>
    <w:rsid w:val="00221FB5"/>
    <w:rsid w:val="00222647"/>
    <w:rsid w:val="00222688"/>
    <w:rsid w:val="00224C5A"/>
    <w:rsid w:val="00231780"/>
    <w:rsid w:val="002327E3"/>
    <w:rsid w:val="00232B20"/>
    <w:rsid w:val="00234520"/>
    <w:rsid w:val="00235016"/>
    <w:rsid w:val="00235C87"/>
    <w:rsid w:val="00236089"/>
    <w:rsid w:val="00236F41"/>
    <w:rsid w:val="00237509"/>
    <w:rsid w:val="00240129"/>
    <w:rsid w:val="0024389B"/>
    <w:rsid w:val="002464E9"/>
    <w:rsid w:val="00247A16"/>
    <w:rsid w:val="00247DB2"/>
    <w:rsid w:val="002505EE"/>
    <w:rsid w:val="00250C43"/>
    <w:rsid w:val="00251823"/>
    <w:rsid w:val="00254993"/>
    <w:rsid w:val="002549DA"/>
    <w:rsid w:val="00256AF0"/>
    <w:rsid w:val="00257D7B"/>
    <w:rsid w:val="00262E4E"/>
    <w:rsid w:val="00263F55"/>
    <w:rsid w:val="00264FA7"/>
    <w:rsid w:val="002670B4"/>
    <w:rsid w:val="0027184A"/>
    <w:rsid w:val="002723C8"/>
    <w:rsid w:val="00272571"/>
    <w:rsid w:val="00273329"/>
    <w:rsid w:val="0027589C"/>
    <w:rsid w:val="00276CD3"/>
    <w:rsid w:val="00281D2A"/>
    <w:rsid w:val="002839F6"/>
    <w:rsid w:val="00284F41"/>
    <w:rsid w:val="002901DA"/>
    <w:rsid w:val="00294A73"/>
    <w:rsid w:val="002958D4"/>
    <w:rsid w:val="0029747C"/>
    <w:rsid w:val="002A0C06"/>
    <w:rsid w:val="002A0FE4"/>
    <w:rsid w:val="002A15CE"/>
    <w:rsid w:val="002A171D"/>
    <w:rsid w:val="002A3944"/>
    <w:rsid w:val="002A61D1"/>
    <w:rsid w:val="002A64A1"/>
    <w:rsid w:val="002A7319"/>
    <w:rsid w:val="002A737B"/>
    <w:rsid w:val="002B02AA"/>
    <w:rsid w:val="002B1A5F"/>
    <w:rsid w:val="002B2DA5"/>
    <w:rsid w:val="002B4C3B"/>
    <w:rsid w:val="002B614E"/>
    <w:rsid w:val="002B713D"/>
    <w:rsid w:val="002B750D"/>
    <w:rsid w:val="002B752C"/>
    <w:rsid w:val="002C0FD7"/>
    <w:rsid w:val="002C232C"/>
    <w:rsid w:val="002C2522"/>
    <w:rsid w:val="002C3BDA"/>
    <w:rsid w:val="002C42EF"/>
    <w:rsid w:val="002C4797"/>
    <w:rsid w:val="002C6667"/>
    <w:rsid w:val="002C69C7"/>
    <w:rsid w:val="002D0497"/>
    <w:rsid w:val="002D08CC"/>
    <w:rsid w:val="002D2E03"/>
    <w:rsid w:val="002D354A"/>
    <w:rsid w:val="002D3E03"/>
    <w:rsid w:val="002D54B5"/>
    <w:rsid w:val="002D5571"/>
    <w:rsid w:val="002D5840"/>
    <w:rsid w:val="002D74AB"/>
    <w:rsid w:val="002D78BD"/>
    <w:rsid w:val="002E07B8"/>
    <w:rsid w:val="002E17F9"/>
    <w:rsid w:val="002E2A0E"/>
    <w:rsid w:val="002E3F39"/>
    <w:rsid w:val="002E4787"/>
    <w:rsid w:val="002E7F6C"/>
    <w:rsid w:val="002F07BB"/>
    <w:rsid w:val="002F1BDE"/>
    <w:rsid w:val="002F3A0E"/>
    <w:rsid w:val="002F417C"/>
    <w:rsid w:val="002F4646"/>
    <w:rsid w:val="002F5666"/>
    <w:rsid w:val="002F5C1F"/>
    <w:rsid w:val="002F5FEF"/>
    <w:rsid w:val="002F6240"/>
    <w:rsid w:val="00301600"/>
    <w:rsid w:val="00302ACC"/>
    <w:rsid w:val="0030769D"/>
    <w:rsid w:val="00307780"/>
    <w:rsid w:val="0031014C"/>
    <w:rsid w:val="003107EE"/>
    <w:rsid w:val="0031090C"/>
    <w:rsid w:val="00310D5B"/>
    <w:rsid w:val="003147E6"/>
    <w:rsid w:val="00314B11"/>
    <w:rsid w:val="00314B23"/>
    <w:rsid w:val="003151BE"/>
    <w:rsid w:val="00315AFE"/>
    <w:rsid w:val="00315D1B"/>
    <w:rsid w:val="003174C8"/>
    <w:rsid w:val="003228F8"/>
    <w:rsid w:val="0032325F"/>
    <w:rsid w:val="0032394B"/>
    <w:rsid w:val="00325C3F"/>
    <w:rsid w:val="00325E79"/>
    <w:rsid w:val="003315F5"/>
    <w:rsid w:val="00332975"/>
    <w:rsid w:val="00333E1C"/>
    <w:rsid w:val="003343A6"/>
    <w:rsid w:val="00334899"/>
    <w:rsid w:val="00335BD9"/>
    <w:rsid w:val="00336601"/>
    <w:rsid w:val="00336B89"/>
    <w:rsid w:val="003371D5"/>
    <w:rsid w:val="00337672"/>
    <w:rsid w:val="00337F64"/>
    <w:rsid w:val="00340F69"/>
    <w:rsid w:val="003410EC"/>
    <w:rsid w:val="003416AE"/>
    <w:rsid w:val="00341ABD"/>
    <w:rsid w:val="00341E18"/>
    <w:rsid w:val="00346675"/>
    <w:rsid w:val="00351250"/>
    <w:rsid w:val="00352554"/>
    <w:rsid w:val="00354527"/>
    <w:rsid w:val="00357026"/>
    <w:rsid w:val="00361711"/>
    <w:rsid w:val="00363304"/>
    <w:rsid w:val="003634D5"/>
    <w:rsid w:val="00364613"/>
    <w:rsid w:val="00365D07"/>
    <w:rsid w:val="003718EF"/>
    <w:rsid w:val="003746C9"/>
    <w:rsid w:val="00374D24"/>
    <w:rsid w:val="00375158"/>
    <w:rsid w:val="00375AC3"/>
    <w:rsid w:val="003772A1"/>
    <w:rsid w:val="00377F25"/>
    <w:rsid w:val="003812D3"/>
    <w:rsid w:val="003814D1"/>
    <w:rsid w:val="00381FC7"/>
    <w:rsid w:val="003823D9"/>
    <w:rsid w:val="003826C7"/>
    <w:rsid w:val="0038506C"/>
    <w:rsid w:val="0038590F"/>
    <w:rsid w:val="00386156"/>
    <w:rsid w:val="00386521"/>
    <w:rsid w:val="003866C5"/>
    <w:rsid w:val="00386E5A"/>
    <w:rsid w:val="003870E4"/>
    <w:rsid w:val="00387E19"/>
    <w:rsid w:val="00390790"/>
    <w:rsid w:val="0039295B"/>
    <w:rsid w:val="00392A38"/>
    <w:rsid w:val="003930EB"/>
    <w:rsid w:val="00393426"/>
    <w:rsid w:val="00395E47"/>
    <w:rsid w:val="003A093E"/>
    <w:rsid w:val="003A11DC"/>
    <w:rsid w:val="003A1348"/>
    <w:rsid w:val="003A2B72"/>
    <w:rsid w:val="003A5BF9"/>
    <w:rsid w:val="003A61E8"/>
    <w:rsid w:val="003B0A52"/>
    <w:rsid w:val="003B1D27"/>
    <w:rsid w:val="003B1EEA"/>
    <w:rsid w:val="003B3073"/>
    <w:rsid w:val="003B49D3"/>
    <w:rsid w:val="003B7BCC"/>
    <w:rsid w:val="003C0D5A"/>
    <w:rsid w:val="003C2F0A"/>
    <w:rsid w:val="003C3239"/>
    <w:rsid w:val="003C5C2F"/>
    <w:rsid w:val="003C6B0C"/>
    <w:rsid w:val="003C7B8F"/>
    <w:rsid w:val="003D15E2"/>
    <w:rsid w:val="003D2C0A"/>
    <w:rsid w:val="003D4C39"/>
    <w:rsid w:val="003D7EE9"/>
    <w:rsid w:val="003E15FA"/>
    <w:rsid w:val="003E16F9"/>
    <w:rsid w:val="003E17D5"/>
    <w:rsid w:val="003E20E3"/>
    <w:rsid w:val="003E3CDD"/>
    <w:rsid w:val="003E4452"/>
    <w:rsid w:val="003E69A5"/>
    <w:rsid w:val="003E7B6A"/>
    <w:rsid w:val="003F0AAE"/>
    <w:rsid w:val="003F0C6D"/>
    <w:rsid w:val="003F26E0"/>
    <w:rsid w:val="003F2E56"/>
    <w:rsid w:val="003F31AC"/>
    <w:rsid w:val="003F3365"/>
    <w:rsid w:val="003F3CFB"/>
    <w:rsid w:val="003F4008"/>
    <w:rsid w:val="003F41D5"/>
    <w:rsid w:val="003F45FA"/>
    <w:rsid w:val="003F517F"/>
    <w:rsid w:val="003F7A0D"/>
    <w:rsid w:val="00400681"/>
    <w:rsid w:val="00400F30"/>
    <w:rsid w:val="0040233C"/>
    <w:rsid w:val="00402CA4"/>
    <w:rsid w:val="004055BA"/>
    <w:rsid w:val="00405AAB"/>
    <w:rsid w:val="00405BE3"/>
    <w:rsid w:val="004066B7"/>
    <w:rsid w:val="00410E90"/>
    <w:rsid w:val="00412FF6"/>
    <w:rsid w:val="004134CB"/>
    <w:rsid w:val="00413F60"/>
    <w:rsid w:val="00414DDF"/>
    <w:rsid w:val="0041537C"/>
    <w:rsid w:val="00415854"/>
    <w:rsid w:val="00416367"/>
    <w:rsid w:val="00417316"/>
    <w:rsid w:val="00420730"/>
    <w:rsid w:val="004210C4"/>
    <w:rsid w:val="00421D92"/>
    <w:rsid w:val="004240F5"/>
    <w:rsid w:val="0042467C"/>
    <w:rsid w:val="00426367"/>
    <w:rsid w:val="0042651F"/>
    <w:rsid w:val="004277FB"/>
    <w:rsid w:val="00430012"/>
    <w:rsid w:val="004314C2"/>
    <w:rsid w:val="00432465"/>
    <w:rsid w:val="00433A04"/>
    <w:rsid w:val="004348F1"/>
    <w:rsid w:val="00434CA3"/>
    <w:rsid w:val="00436297"/>
    <w:rsid w:val="00436B91"/>
    <w:rsid w:val="00437C0E"/>
    <w:rsid w:val="004401DE"/>
    <w:rsid w:val="0044071A"/>
    <w:rsid w:val="00440A23"/>
    <w:rsid w:val="00440E22"/>
    <w:rsid w:val="00442D57"/>
    <w:rsid w:val="00443032"/>
    <w:rsid w:val="00447FF2"/>
    <w:rsid w:val="00450BD1"/>
    <w:rsid w:val="00450CE1"/>
    <w:rsid w:val="00453B3A"/>
    <w:rsid w:val="00453CE6"/>
    <w:rsid w:val="00455217"/>
    <w:rsid w:val="00455A06"/>
    <w:rsid w:val="00455EBA"/>
    <w:rsid w:val="00457128"/>
    <w:rsid w:val="00462C34"/>
    <w:rsid w:val="00462D25"/>
    <w:rsid w:val="0046512D"/>
    <w:rsid w:val="004655B3"/>
    <w:rsid w:val="0046728C"/>
    <w:rsid w:val="0046759F"/>
    <w:rsid w:val="00470BE5"/>
    <w:rsid w:val="0047252C"/>
    <w:rsid w:val="004738C7"/>
    <w:rsid w:val="004755C4"/>
    <w:rsid w:val="00476E8C"/>
    <w:rsid w:val="004809FF"/>
    <w:rsid w:val="00481A31"/>
    <w:rsid w:val="00481AA8"/>
    <w:rsid w:val="004821C7"/>
    <w:rsid w:val="004823CF"/>
    <w:rsid w:val="0048297D"/>
    <w:rsid w:val="00484214"/>
    <w:rsid w:val="00485C55"/>
    <w:rsid w:val="0048722B"/>
    <w:rsid w:val="004874AF"/>
    <w:rsid w:val="0048750A"/>
    <w:rsid w:val="004907A1"/>
    <w:rsid w:val="00491C8A"/>
    <w:rsid w:val="00492141"/>
    <w:rsid w:val="00493760"/>
    <w:rsid w:val="00493F35"/>
    <w:rsid w:val="0049502C"/>
    <w:rsid w:val="00496ED1"/>
    <w:rsid w:val="004A2E34"/>
    <w:rsid w:val="004A34C2"/>
    <w:rsid w:val="004A3555"/>
    <w:rsid w:val="004A578B"/>
    <w:rsid w:val="004A6F20"/>
    <w:rsid w:val="004B046E"/>
    <w:rsid w:val="004B12C2"/>
    <w:rsid w:val="004B1F18"/>
    <w:rsid w:val="004B2120"/>
    <w:rsid w:val="004B5915"/>
    <w:rsid w:val="004B59C1"/>
    <w:rsid w:val="004B7170"/>
    <w:rsid w:val="004B7ADA"/>
    <w:rsid w:val="004B7D96"/>
    <w:rsid w:val="004C18B4"/>
    <w:rsid w:val="004C1CB0"/>
    <w:rsid w:val="004C3E5E"/>
    <w:rsid w:val="004D0289"/>
    <w:rsid w:val="004D138A"/>
    <w:rsid w:val="004D1834"/>
    <w:rsid w:val="004D2973"/>
    <w:rsid w:val="004D41C0"/>
    <w:rsid w:val="004D532F"/>
    <w:rsid w:val="004D658C"/>
    <w:rsid w:val="004D7146"/>
    <w:rsid w:val="004E3522"/>
    <w:rsid w:val="004E3BD1"/>
    <w:rsid w:val="004E401C"/>
    <w:rsid w:val="004E4129"/>
    <w:rsid w:val="004E55AD"/>
    <w:rsid w:val="004E687C"/>
    <w:rsid w:val="004E6CD0"/>
    <w:rsid w:val="004E6DF7"/>
    <w:rsid w:val="004E7194"/>
    <w:rsid w:val="004E7A0F"/>
    <w:rsid w:val="004E7B32"/>
    <w:rsid w:val="004F4FF1"/>
    <w:rsid w:val="004F63DF"/>
    <w:rsid w:val="004F6B1E"/>
    <w:rsid w:val="004F6E06"/>
    <w:rsid w:val="005026D4"/>
    <w:rsid w:val="00504343"/>
    <w:rsid w:val="005048E7"/>
    <w:rsid w:val="00504C10"/>
    <w:rsid w:val="00505D1C"/>
    <w:rsid w:val="00506FD2"/>
    <w:rsid w:val="00507703"/>
    <w:rsid w:val="00510AB4"/>
    <w:rsid w:val="00510B23"/>
    <w:rsid w:val="005115C7"/>
    <w:rsid w:val="005120B7"/>
    <w:rsid w:val="00517408"/>
    <w:rsid w:val="00517719"/>
    <w:rsid w:val="005177DE"/>
    <w:rsid w:val="005214A3"/>
    <w:rsid w:val="00522A12"/>
    <w:rsid w:val="00524C29"/>
    <w:rsid w:val="00525238"/>
    <w:rsid w:val="00525BFC"/>
    <w:rsid w:val="005276C8"/>
    <w:rsid w:val="0052776A"/>
    <w:rsid w:val="00530B7F"/>
    <w:rsid w:val="00530D53"/>
    <w:rsid w:val="00531A99"/>
    <w:rsid w:val="00532D28"/>
    <w:rsid w:val="005332B9"/>
    <w:rsid w:val="0053423E"/>
    <w:rsid w:val="00534E3B"/>
    <w:rsid w:val="005361BB"/>
    <w:rsid w:val="00536474"/>
    <w:rsid w:val="005447AA"/>
    <w:rsid w:val="00547A80"/>
    <w:rsid w:val="00550CCA"/>
    <w:rsid w:val="00551047"/>
    <w:rsid w:val="005517CC"/>
    <w:rsid w:val="00552260"/>
    <w:rsid w:val="00553851"/>
    <w:rsid w:val="005552B7"/>
    <w:rsid w:val="005556BA"/>
    <w:rsid w:val="005572E4"/>
    <w:rsid w:val="00557602"/>
    <w:rsid w:val="00557810"/>
    <w:rsid w:val="00560F5B"/>
    <w:rsid w:val="00561086"/>
    <w:rsid w:val="005614D7"/>
    <w:rsid w:val="0056188D"/>
    <w:rsid w:val="005626BD"/>
    <w:rsid w:val="00565030"/>
    <w:rsid w:val="00566396"/>
    <w:rsid w:val="00567FD6"/>
    <w:rsid w:val="00570C8D"/>
    <w:rsid w:val="0057558B"/>
    <w:rsid w:val="0057632A"/>
    <w:rsid w:val="00576C56"/>
    <w:rsid w:val="005779B3"/>
    <w:rsid w:val="00581175"/>
    <w:rsid w:val="00581372"/>
    <w:rsid w:val="00581B19"/>
    <w:rsid w:val="00582F46"/>
    <w:rsid w:val="00585EA3"/>
    <w:rsid w:val="00587233"/>
    <w:rsid w:val="005914CB"/>
    <w:rsid w:val="005923DB"/>
    <w:rsid w:val="0059287D"/>
    <w:rsid w:val="00592B06"/>
    <w:rsid w:val="00593E13"/>
    <w:rsid w:val="00594050"/>
    <w:rsid w:val="0059669E"/>
    <w:rsid w:val="00597A9D"/>
    <w:rsid w:val="005A046C"/>
    <w:rsid w:val="005A04C4"/>
    <w:rsid w:val="005A155D"/>
    <w:rsid w:val="005A431E"/>
    <w:rsid w:val="005A5C6F"/>
    <w:rsid w:val="005B1E64"/>
    <w:rsid w:val="005B2A61"/>
    <w:rsid w:val="005B2E73"/>
    <w:rsid w:val="005B35C0"/>
    <w:rsid w:val="005B6952"/>
    <w:rsid w:val="005C0136"/>
    <w:rsid w:val="005C021A"/>
    <w:rsid w:val="005C1C32"/>
    <w:rsid w:val="005C22E0"/>
    <w:rsid w:val="005C2481"/>
    <w:rsid w:val="005C2B1A"/>
    <w:rsid w:val="005C4601"/>
    <w:rsid w:val="005D2A23"/>
    <w:rsid w:val="005D31D0"/>
    <w:rsid w:val="005D5F52"/>
    <w:rsid w:val="005D6754"/>
    <w:rsid w:val="005D7E8B"/>
    <w:rsid w:val="005E11EF"/>
    <w:rsid w:val="005E1E54"/>
    <w:rsid w:val="005E26B1"/>
    <w:rsid w:val="005E2C1D"/>
    <w:rsid w:val="005E3B20"/>
    <w:rsid w:val="005E75B0"/>
    <w:rsid w:val="005F15F8"/>
    <w:rsid w:val="005F294D"/>
    <w:rsid w:val="005F5921"/>
    <w:rsid w:val="005F5EF7"/>
    <w:rsid w:val="005F65E5"/>
    <w:rsid w:val="006001CA"/>
    <w:rsid w:val="00601D37"/>
    <w:rsid w:val="0060333C"/>
    <w:rsid w:val="00603B8E"/>
    <w:rsid w:val="00605DBE"/>
    <w:rsid w:val="006060B8"/>
    <w:rsid w:val="0061007D"/>
    <w:rsid w:val="0061008F"/>
    <w:rsid w:val="006101C1"/>
    <w:rsid w:val="00612771"/>
    <w:rsid w:val="00613220"/>
    <w:rsid w:val="00613BCE"/>
    <w:rsid w:val="00614316"/>
    <w:rsid w:val="00614E74"/>
    <w:rsid w:val="006161E4"/>
    <w:rsid w:val="00616DF2"/>
    <w:rsid w:val="006173A5"/>
    <w:rsid w:val="00620558"/>
    <w:rsid w:val="006206FE"/>
    <w:rsid w:val="006224C8"/>
    <w:rsid w:val="00623079"/>
    <w:rsid w:val="00625781"/>
    <w:rsid w:val="0062745F"/>
    <w:rsid w:val="00631B16"/>
    <w:rsid w:val="006325BF"/>
    <w:rsid w:val="00634202"/>
    <w:rsid w:val="006361D1"/>
    <w:rsid w:val="00640557"/>
    <w:rsid w:val="00640D4E"/>
    <w:rsid w:val="00641BB9"/>
    <w:rsid w:val="00642912"/>
    <w:rsid w:val="0064377B"/>
    <w:rsid w:val="00643875"/>
    <w:rsid w:val="006441DE"/>
    <w:rsid w:val="006449CC"/>
    <w:rsid w:val="006458DD"/>
    <w:rsid w:val="00645B3E"/>
    <w:rsid w:val="006507D6"/>
    <w:rsid w:val="00653A1E"/>
    <w:rsid w:val="00653D15"/>
    <w:rsid w:val="006541C1"/>
    <w:rsid w:val="00654941"/>
    <w:rsid w:val="00656BF8"/>
    <w:rsid w:val="00656DCD"/>
    <w:rsid w:val="0065789D"/>
    <w:rsid w:val="00657D00"/>
    <w:rsid w:val="00660093"/>
    <w:rsid w:val="00660738"/>
    <w:rsid w:val="006609D0"/>
    <w:rsid w:val="00660C2C"/>
    <w:rsid w:val="00661455"/>
    <w:rsid w:val="006621C3"/>
    <w:rsid w:val="006632C8"/>
    <w:rsid w:val="00663CCC"/>
    <w:rsid w:val="00664927"/>
    <w:rsid w:val="00664BB0"/>
    <w:rsid w:val="00666CA1"/>
    <w:rsid w:val="0067040B"/>
    <w:rsid w:val="00670EEF"/>
    <w:rsid w:val="006713B0"/>
    <w:rsid w:val="006741A1"/>
    <w:rsid w:val="006747DE"/>
    <w:rsid w:val="00674CD9"/>
    <w:rsid w:val="00676AD3"/>
    <w:rsid w:val="00680163"/>
    <w:rsid w:val="0068053F"/>
    <w:rsid w:val="0068055E"/>
    <w:rsid w:val="006834A6"/>
    <w:rsid w:val="0068485B"/>
    <w:rsid w:val="00691A92"/>
    <w:rsid w:val="00696B5E"/>
    <w:rsid w:val="00696F19"/>
    <w:rsid w:val="006A003E"/>
    <w:rsid w:val="006A0E51"/>
    <w:rsid w:val="006A140C"/>
    <w:rsid w:val="006A29CC"/>
    <w:rsid w:val="006A4635"/>
    <w:rsid w:val="006A599C"/>
    <w:rsid w:val="006A61C9"/>
    <w:rsid w:val="006B291F"/>
    <w:rsid w:val="006B53FE"/>
    <w:rsid w:val="006B57AA"/>
    <w:rsid w:val="006B699E"/>
    <w:rsid w:val="006C1406"/>
    <w:rsid w:val="006C2A89"/>
    <w:rsid w:val="006C2E63"/>
    <w:rsid w:val="006C44BA"/>
    <w:rsid w:val="006C5E87"/>
    <w:rsid w:val="006C65A6"/>
    <w:rsid w:val="006D10EA"/>
    <w:rsid w:val="006D134B"/>
    <w:rsid w:val="006D20BF"/>
    <w:rsid w:val="006D3573"/>
    <w:rsid w:val="006D3CC9"/>
    <w:rsid w:val="006D3E5F"/>
    <w:rsid w:val="006D5CCF"/>
    <w:rsid w:val="006E0897"/>
    <w:rsid w:val="006E3421"/>
    <w:rsid w:val="006E456C"/>
    <w:rsid w:val="006E4DA5"/>
    <w:rsid w:val="006E626D"/>
    <w:rsid w:val="006E6549"/>
    <w:rsid w:val="006E6553"/>
    <w:rsid w:val="006F0B80"/>
    <w:rsid w:val="006F2878"/>
    <w:rsid w:val="006F3069"/>
    <w:rsid w:val="006F36D2"/>
    <w:rsid w:val="006F442E"/>
    <w:rsid w:val="006F4644"/>
    <w:rsid w:val="006F5CED"/>
    <w:rsid w:val="006F698B"/>
    <w:rsid w:val="006F6ED4"/>
    <w:rsid w:val="0070062F"/>
    <w:rsid w:val="00701123"/>
    <w:rsid w:val="00702122"/>
    <w:rsid w:val="00702E2C"/>
    <w:rsid w:val="00703640"/>
    <w:rsid w:val="00703C45"/>
    <w:rsid w:val="00703F6B"/>
    <w:rsid w:val="007050D3"/>
    <w:rsid w:val="0070551B"/>
    <w:rsid w:val="00706BF2"/>
    <w:rsid w:val="00707169"/>
    <w:rsid w:val="00707EA8"/>
    <w:rsid w:val="00710E78"/>
    <w:rsid w:val="00711F98"/>
    <w:rsid w:val="007123D0"/>
    <w:rsid w:val="0071303F"/>
    <w:rsid w:val="00713C5A"/>
    <w:rsid w:val="007169F8"/>
    <w:rsid w:val="007211EB"/>
    <w:rsid w:val="00722CF4"/>
    <w:rsid w:val="00725BCB"/>
    <w:rsid w:val="007338AE"/>
    <w:rsid w:val="00734256"/>
    <w:rsid w:val="00734264"/>
    <w:rsid w:val="00735416"/>
    <w:rsid w:val="00735F8B"/>
    <w:rsid w:val="007363AF"/>
    <w:rsid w:val="00736C0E"/>
    <w:rsid w:val="007404EA"/>
    <w:rsid w:val="00740657"/>
    <w:rsid w:val="00740B0D"/>
    <w:rsid w:val="007428C9"/>
    <w:rsid w:val="00742B3E"/>
    <w:rsid w:val="00742C7F"/>
    <w:rsid w:val="00742D9F"/>
    <w:rsid w:val="00744803"/>
    <w:rsid w:val="00745B60"/>
    <w:rsid w:val="0075081E"/>
    <w:rsid w:val="00750E48"/>
    <w:rsid w:val="00751508"/>
    <w:rsid w:val="00760198"/>
    <w:rsid w:val="00760414"/>
    <w:rsid w:val="007606E3"/>
    <w:rsid w:val="007638AF"/>
    <w:rsid w:val="00764277"/>
    <w:rsid w:val="00764BDD"/>
    <w:rsid w:val="00766B55"/>
    <w:rsid w:val="00767CF7"/>
    <w:rsid w:val="00770E70"/>
    <w:rsid w:val="007739DA"/>
    <w:rsid w:val="007741FF"/>
    <w:rsid w:val="00774EED"/>
    <w:rsid w:val="007762C1"/>
    <w:rsid w:val="00777627"/>
    <w:rsid w:val="00784C20"/>
    <w:rsid w:val="00787BED"/>
    <w:rsid w:val="00787F14"/>
    <w:rsid w:val="007908BE"/>
    <w:rsid w:val="00790D37"/>
    <w:rsid w:val="007913C3"/>
    <w:rsid w:val="00792113"/>
    <w:rsid w:val="00793C99"/>
    <w:rsid w:val="00794F19"/>
    <w:rsid w:val="00795BC2"/>
    <w:rsid w:val="007967D8"/>
    <w:rsid w:val="00797A0D"/>
    <w:rsid w:val="007A1CE4"/>
    <w:rsid w:val="007A5125"/>
    <w:rsid w:val="007A5E85"/>
    <w:rsid w:val="007A6D71"/>
    <w:rsid w:val="007A7597"/>
    <w:rsid w:val="007B0F39"/>
    <w:rsid w:val="007B1352"/>
    <w:rsid w:val="007B2658"/>
    <w:rsid w:val="007B2E50"/>
    <w:rsid w:val="007B3212"/>
    <w:rsid w:val="007B3552"/>
    <w:rsid w:val="007B4776"/>
    <w:rsid w:val="007B59D4"/>
    <w:rsid w:val="007B6776"/>
    <w:rsid w:val="007B717B"/>
    <w:rsid w:val="007B752E"/>
    <w:rsid w:val="007B754A"/>
    <w:rsid w:val="007B75F1"/>
    <w:rsid w:val="007C0CDD"/>
    <w:rsid w:val="007C12CB"/>
    <w:rsid w:val="007C6EA4"/>
    <w:rsid w:val="007C7174"/>
    <w:rsid w:val="007C7EE7"/>
    <w:rsid w:val="007D3647"/>
    <w:rsid w:val="007D3723"/>
    <w:rsid w:val="007D3EAA"/>
    <w:rsid w:val="007E15CC"/>
    <w:rsid w:val="007E17FF"/>
    <w:rsid w:val="007E5FD3"/>
    <w:rsid w:val="007E60B8"/>
    <w:rsid w:val="007E76A4"/>
    <w:rsid w:val="007F0A9C"/>
    <w:rsid w:val="007F39D4"/>
    <w:rsid w:val="007F51DC"/>
    <w:rsid w:val="007F5629"/>
    <w:rsid w:val="007F661E"/>
    <w:rsid w:val="00803D5D"/>
    <w:rsid w:val="008042B1"/>
    <w:rsid w:val="008079F5"/>
    <w:rsid w:val="00807CCA"/>
    <w:rsid w:val="00810097"/>
    <w:rsid w:val="00810E83"/>
    <w:rsid w:val="00814AE0"/>
    <w:rsid w:val="00817C66"/>
    <w:rsid w:val="00817DE9"/>
    <w:rsid w:val="00822789"/>
    <w:rsid w:val="00830FCF"/>
    <w:rsid w:val="0083151F"/>
    <w:rsid w:val="00832022"/>
    <w:rsid w:val="008330B6"/>
    <w:rsid w:val="00834DB1"/>
    <w:rsid w:val="008363EC"/>
    <w:rsid w:val="00836778"/>
    <w:rsid w:val="00843340"/>
    <w:rsid w:val="00843566"/>
    <w:rsid w:val="00845BF5"/>
    <w:rsid w:val="00847712"/>
    <w:rsid w:val="008504F8"/>
    <w:rsid w:val="0085151D"/>
    <w:rsid w:val="00856292"/>
    <w:rsid w:val="00861023"/>
    <w:rsid w:val="008628FA"/>
    <w:rsid w:val="008629EB"/>
    <w:rsid w:val="00863170"/>
    <w:rsid w:val="008652AD"/>
    <w:rsid w:val="008675AC"/>
    <w:rsid w:val="008678E3"/>
    <w:rsid w:val="008720EB"/>
    <w:rsid w:val="008721E0"/>
    <w:rsid w:val="008725B5"/>
    <w:rsid w:val="00872F1A"/>
    <w:rsid w:val="008732B8"/>
    <w:rsid w:val="00874B81"/>
    <w:rsid w:val="00874BB3"/>
    <w:rsid w:val="008804FC"/>
    <w:rsid w:val="0088125A"/>
    <w:rsid w:val="00881B60"/>
    <w:rsid w:val="008832A6"/>
    <w:rsid w:val="008854F1"/>
    <w:rsid w:val="00885C96"/>
    <w:rsid w:val="008863A2"/>
    <w:rsid w:val="00887A9A"/>
    <w:rsid w:val="00890D36"/>
    <w:rsid w:val="008929D0"/>
    <w:rsid w:val="00893F0A"/>
    <w:rsid w:val="00895E65"/>
    <w:rsid w:val="0089614B"/>
    <w:rsid w:val="00896C29"/>
    <w:rsid w:val="00897023"/>
    <w:rsid w:val="008977E8"/>
    <w:rsid w:val="008A1EBD"/>
    <w:rsid w:val="008A20FE"/>
    <w:rsid w:val="008A29E8"/>
    <w:rsid w:val="008A2EB9"/>
    <w:rsid w:val="008B01E6"/>
    <w:rsid w:val="008B221C"/>
    <w:rsid w:val="008B27E0"/>
    <w:rsid w:val="008B2A49"/>
    <w:rsid w:val="008B3666"/>
    <w:rsid w:val="008B6230"/>
    <w:rsid w:val="008B650F"/>
    <w:rsid w:val="008C0BD2"/>
    <w:rsid w:val="008C0D8C"/>
    <w:rsid w:val="008C119C"/>
    <w:rsid w:val="008C1B67"/>
    <w:rsid w:val="008C2F6F"/>
    <w:rsid w:val="008C544C"/>
    <w:rsid w:val="008C5D2A"/>
    <w:rsid w:val="008C662C"/>
    <w:rsid w:val="008C6C4D"/>
    <w:rsid w:val="008C6F2A"/>
    <w:rsid w:val="008C7D73"/>
    <w:rsid w:val="008D13C5"/>
    <w:rsid w:val="008D1CCA"/>
    <w:rsid w:val="008D2E7D"/>
    <w:rsid w:val="008D2EEA"/>
    <w:rsid w:val="008D34C0"/>
    <w:rsid w:val="008D5A36"/>
    <w:rsid w:val="008D666B"/>
    <w:rsid w:val="008E174D"/>
    <w:rsid w:val="008E1CB9"/>
    <w:rsid w:val="008E51CB"/>
    <w:rsid w:val="008E71C9"/>
    <w:rsid w:val="008F2B0E"/>
    <w:rsid w:val="008F2E34"/>
    <w:rsid w:val="008F4CE0"/>
    <w:rsid w:val="008F5963"/>
    <w:rsid w:val="008F5C2C"/>
    <w:rsid w:val="008F6739"/>
    <w:rsid w:val="0090037D"/>
    <w:rsid w:val="009031D8"/>
    <w:rsid w:val="00906972"/>
    <w:rsid w:val="00906E5E"/>
    <w:rsid w:val="00910D9D"/>
    <w:rsid w:val="00913569"/>
    <w:rsid w:val="00915914"/>
    <w:rsid w:val="00920595"/>
    <w:rsid w:val="00922A53"/>
    <w:rsid w:val="00922FA7"/>
    <w:rsid w:val="00926E83"/>
    <w:rsid w:val="0092746B"/>
    <w:rsid w:val="00933A08"/>
    <w:rsid w:val="00934B53"/>
    <w:rsid w:val="009368EA"/>
    <w:rsid w:val="00936D49"/>
    <w:rsid w:val="009377CE"/>
    <w:rsid w:val="00937D1A"/>
    <w:rsid w:val="00940064"/>
    <w:rsid w:val="00943C4D"/>
    <w:rsid w:val="00944E09"/>
    <w:rsid w:val="009459AD"/>
    <w:rsid w:val="009461B5"/>
    <w:rsid w:val="0094677F"/>
    <w:rsid w:val="00946FC5"/>
    <w:rsid w:val="009477DE"/>
    <w:rsid w:val="00950E03"/>
    <w:rsid w:val="0095127B"/>
    <w:rsid w:val="00951687"/>
    <w:rsid w:val="009547C9"/>
    <w:rsid w:val="00960459"/>
    <w:rsid w:val="00960D54"/>
    <w:rsid w:val="009611F5"/>
    <w:rsid w:val="009618A2"/>
    <w:rsid w:val="00963D32"/>
    <w:rsid w:val="00963D9A"/>
    <w:rsid w:val="00963FAA"/>
    <w:rsid w:val="00971047"/>
    <w:rsid w:val="009711AC"/>
    <w:rsid w:val="009722DD"/>
    <w:rsid w:val="009732F6"/>
    <w:rsid w:val="00973FC1"/>
    <w:rsid w:val="00974F2F"/>
    <w:rsid w:val="00975A35"/>
    <w:rsid w:val="00977DEA"/>
    <w:rsid w:val="00980210"/>
    <w:rsid w:val="009802C7"/>
    <w:rsid w:val="00980EB6"/>
    <w:rsid w:val="00980F49"/>
    <w:rsid w:val="0098117A"/>
    <w:rsid w:val="009812D8"/>
    <w:rsid w:val="009837B1"/>
    <w:rsid w:val="00984382"/>
    <w:rsid w:val="00984606"/>
    <w:rsid w:val="009863DC"/>
    <w:rsid w:val="009864FB"/>
    <w:rsid w:val="0098746E"/>
    <w:rsid w:val="009903FD"/>
    <w:rsid w:val="009908B6"/>
    <w:rsid w:val="00990FDA"/>
    <w:rsid w:val="00991AC8"/>
    <w:rsid w:val="0099298F"/>
    <w:rsid w:val="0099464D"/>
    <w:rsid w:val="00996BA2"/>
    <w:rsid w:val="00997669"/>
    <w:rsid w:val="009A113C"/>
    <w:rsid w:val="009A1E85"/>
    <w:rsid w:val="009A2F93"/>
    <w:rsid w:val="009A3A9A"/>
    <w:rsid w:val="009A3BFF"/>
    <w:rsid w:val="009A3F90"/>
    <w:rsid w:val="009A4DCE"/>
    <w:rsid w:val="009A53D8"/>
    <w:rsid w:val="009A789B"/>
    <w:rsid w:val="009A7D3C"/>
    <w:rsid w:val="009B1B56"/>
    <w:rsid w:val="009B31B0"/>
    <w:rsid w:val="009B347B"/>
    <w:rsid w:val="009B453A"/>
    <w:rsid w:val="009B4925"/>
    <w:rsid w:val="009B5248"/>
    <w:rsid w:val="009B5F13"/>
    <w:rsid w:val="009B6547"/>
    <w:rsid w:val="009B7C43"/>
    <w:rsid w:val="009C056C"/>
    <w:rsid w:val="009C0BB5"/>
    <w:rsid w:val="009C1270"/>
    <w:rsid w:val="009C2688"/>
    <w:rsid w:val="009C4C96"/>
    <w:rsid w:val="009C5D95"/>
    <w:rsid w:val="009C64A9"/>
    <w:rsid w:val="009D197E"/>
    <w:rsid w:val="009D57C3"/>
    <w:rsid w:val="009E0E11"/>
    <w:rsid w:val="009E2103"/>
    <w:rsid w:val="009E43C0"/>
    <w:rsid w:val="009E43C8"/>
    <w:rsid w:val="009E5361"/>
    <w:rsid w:val="009E5D60"/>
    <w:rsid w:val="009F0526"/>
    <w:rsid w:val="009F08F1"/>
    <w:rsid w:val="009F1369"/>
    <w:rsid w:val="009F1817"/>
    <w:rsid w:val="009F2316"/>
    <w:rsid w:val="009F239F"/>
    <w:rsid w:val="009F2445"/>
    <w:rsid w:val="009F270D"/>
    <w:rsid w:val="009F2C92"/>
    <w:rsid w:val="009F3065"/>
    <w:rsid w:val="009F4902"/>
    <w:rsid w:val="00A0143A"/>
    <w:rsid w:val="00A02B65"/>
    <w:rsid w:val="00A04353"/>
    <w:rsid w:val="00A04500"/>
    <w:rsid w:val="00A04D85"/>
    <w:rsid w:val="00A05487"/>
    <w:rsid w:val="00A05490"/>
    <w:rsid w:val="00A060A5"/>
    <w:rsid w:val="00A06267"/>
    <w:rsid w:val="00A06C99"/>
    <w:rsid w:val="00A107C6"/>
    <w:rsid w:val="00A111C4"/>
    <w:rsid w:val="00A12338"/>
    <w:rsid w:val="00A1243C"/>
    <w:rsid w:val="00A1447F"/>
    <w:rsid w:val="00A20AFD"/>
    <w:rsid w:val="00A216EF"/>
    <w:rsid w:val="00A217EF"/>
    <w:rsid w:val="00A23A4C"/>
    <w:rsid w:val="00A25565"/>
    <w:rsid w:val="00A30C17"/>
    <w:rsid w:val="00A31E7F"/>
    <w:rsid w:val="00A33FF8"/>
    <w:rsid w:val="00A3499E"/>
    <w:rsid w:val="00A34F5B"/>
    <w:rsid w:val="00A364C5"/>
    <w:rsid w:val="00A366EA"/>
    <w:rsid w:val="00A3778E"/>
    <w:rsid w:val="00A37D3A"/>
    <w:rsid w:val="00A441ED"/>
    <w:rsid w:val="00A4622E"/>
    <w:rsid w:val="00A50085"/>
    <w:rsid w:val="00A51E9D"/>
    <w:rsid w:val="00A5279F"/>
    <w:rsid w:val="00A537BF"/>
    <w:rsid w:val="00A554D0"/>
    <w:rsid w:val="00A5563E"/>
    <w:rsid w:val="00A55865"/>
    <w:rsid w:val="00A56785"/>
    <w:rsid w:val="00A605C2"/>
    <w:rsid w:val="00A62009"/>
    <w:rsid w:val="00A6294A"/>
    <w:rsid w:val="00A63B22"/>
    <w:rsid w:val="00A64078"/>
    <w:rsid w:val="00A6496E"/>
    <w:rsid w:val="00A6588B"/>
    <w:rsid w:val="00A70C26"/>
    <w:rsid w:val="00A71004"/>
    <w:rsid w:val="00A71C34"/>
    <w:rsid w:val="00A762AF"/>
    <w:rsid w:val="00A769BD"/>
    <w:rsid w:val="00A82493"/>
    <w:rsid w:val="00A845EE"/>
    <w:rsid w:val="00A9059F"/>
    <w:rsid w:val="00A90AD6"/>
    <w:rsid w:val="00A94F2B"/>
    <w:rsid w:val="00A95327"/>
    <w:rsid w:val="00A96373"/>
    <w:rsid w:val="00A97C5A"/>
    <w:rsid w:val="00A97DA8"/>
    <w:rsid w:val="00AA09D0"/>
    <w:rsid w:val="00AA4485"/>
    <w:rsid w:val="00AA55D9"/>
    <w:rsid w:val="00AA7B31"/>
    <w:rsid w:val="00AB1717"/>
    <w:rsid w:val="00AB20A2"/>
    <w:rsid w:val="00AB26AA"/>
    <w:rsid w:val="00AB54A0"/>
    <w:rsid w:val="00AB718B"/>
    <w:rsid w:val="00AC0778"/>
    <w:rsid w:val="00AC20F2"/>
    <w:rsid w:val="00AC33F1"/>
    <w:rsid w:val="00AC3D9B"/>
    <w:rsid w:val="00AC43A9"/>
    <w:rsid w:val="00AC43B0"/>
    <w:rsid w:val="00AC4A30"/>
    <w:rsid w:val="00AC6DF8"/>
    <w:rsid w:val="00AC6E9C"/>
    <w:rsid w:val="00AC6EAE"/>
    <w:rsid w:val="00AC7162"/>
    <w:rsid w:val="00AD0001"/>
    <w:rsid w:val="00AD0066"/>
    <w:rsid w:val="00AD0C75"/>
    <w:rsid w:val="00AD0EAA"/>
    <w:rsid w:val="00AD1333"/>
    <w:rsid w:val="00AD1508"/>
    <w:rsid w:val="00AD1FEB"/>
    <w:rsid w:val="00AD22F4"/>
    <w:rsid w:val="00AD26AE"/>
    <w:rsid w:val="00AD4F7F"/>
    <w:rsid w:val="00AD539A"/>
    <w:rsid w:val="00AE2958"/>
    <w:rsid w:val="00AE5DCE"/>
    <w:rsid w:val="00AE6EB5"/>
    <w:rsid w:val="00AE718F"/>
    <w:rsid w:val="00AE7291"/>
    <w:rsid w:val="00AF06A5"/>
    <w:rsid w:val="00AF072A"/>
    <w:rsid w:val="00AF1745"/>
    <w:rsid w:val="00AF18C2"/>
    <w:rsid w:val="00AF1941"/>
    <w:rsid w:val="00AF1B3D"/>
    <w:rsid w:val="00AF2646"/>
    <w:rsid w:val="00AF338D"/>
    <w:rsid w:val="00AF499A"/>
    <w:rsid w:val="00AF6F15"/>
    <w:rsid w:val="00AF7C51"/>
    <w:rsid w:val="00B01E57"/>
    <w:rsid w:val="00B0220E"/>
    <w:rsid w:val="00B045A5"/>
    <w:rsid w:val="00B053F5"/>
    <w:rsid w:val="00B0708E"/>
    <w:rsid w:val="00B0740E"/>
    <w:rsid w:val="00B07EE4"/>
    <w:rsid w:val="00B1206C"/>
    <w:rsid w:val="00B13C0E"/>
    <w:rsid w:val="00B14720"/>
    <w:rsid w:val="00B15441"/>
    <w:rsid w:val="00B1673C"/>
    <w:rsid w:val="00B17394"/>
    <w:rsid w:val="00B17D48"/>
    <w:rsid w:val="00B17F4D"/>
    <w:rsid w:val="00B17FE1"/>
    <w:rsid w:val="00B206DA"/>
    <w:rsid w:val="00B21554"/>
    <w:rsid w:val="00B2167F"/>
    <w:rsid w:val="00B22B9C"/>
    <w:rsid w:val="00B254E9"/>
    <w:rsid w:val="00B25F63"/>
    <w:rsid w:val="00B27915"/>
    <w:rsid w:val="00B3116C"/>
    <w:rsid w:val="00B31709"/>
    <w:rsid w:val="00B31DCD"/>
    <w:rsid w:val="00B32ABF"/>
    <w:rsid w:val="00B35D5F"/>
    <w:rsid w:val="00B36147"/>
    <w:rsid w:val="00B36CFC"/>
    <w:rsid w:val="00B37876"/>
    <w:rsid w:val="00B406CE"/>
    <w:rsid w:val="00B40786"/>
    <w:rsid w:val="00B416D3"/>
    <w:rsid w:val="00B4182F"/>
    <w:rsid w:val="00B41C9D"/>
    <w:rsid w:val="00B42314"/>
    <w:rsid w:val="00B45106"/>
    <w:rsid w:val="00B453F4"/>
    <w:rsid w:val="00B456C3"/>
    <w:rsid w:val="00B50274"/>
    <w:rsid w:val="00B528FC"/>
    <w:rsid w:val="00B56094"/>
    <w:rsid w:val="00B56530"/>
    <w:rsid w:val="00B5682E"/>
    <w:rsid w:val="00B57035"/>
    <w:rsid w:val="00B63B7F"/>
    <w:rsid w:val="00B63E15"/>
    <w:rsid w:val="00B64228"/>
    <w:rsid w:val="00B64EF2"/>
    <w:rsid w:val="00B7010B"/>
    <w:rsid w:val="00B710FE"/>
    <w:rsid w:val="00B72FF0"/>
    <w:rsid w:val="00B73082"/>
    <w:rsid w:val="00B736CC"/>
    <w:rsid w:val="00B74354"/>
    <w:rsid w:val="00B74F5C"/>
    <w:rsid w:val="00B76685"/>
    <w:rsid w:val="00B80598"/>
    <w:rsid w:val="00B81D65"/>
    <w:rsid w:val="00B83280"/>
    <w:rsid w:val="00B83B9E"/>
    <w:rsid w:val="00B86CED"/>
    <w:rsid w:val="00B872D2"/>
    <w:rsid w:val="00B91571"/>
    <w:rsid w:val="00B92B50"/>
    <w:rsid w:val="00B92BAE"/>
    <w:rsid w:val="00B92EBF"/>
    <w:rsid w:val="00B93E0F"/>
    <w:rsid w:val="00B93F4E"/>
    <w:rsid w:val="00B95290"/>
    <w:rsid w:val="00B95738"/>
    <w:rsid w:val="00BA206A"/>
    <w:rsid w:val="00BA212D"/>
    <w:rsid w:val="00BA3006"/>
    <w:rsid w:val="00BA4404"/>
    <w:rsid w:val="00BA5B22"/>
    <w:rsid w:val="00BA68D1"/>
    <w:rsid w:val="00BA7B31"/>
    <w:rsid w:val="00BA7BC6"/>
    <w:rsid w:val="00BB060E"/>
    <w:rsid w:val="00BB181B"/>
    <w:rsid w:val="00BB2F9B"/>
    <w:rsid w:val="00BB3B62"/>
    <w:rsid w:val="00BB758A"/>
    <w:rsid w:val="00BB7EEE"/>
    <w:rsid w:val="00BC0C0A"/>
    <w:rsid w:val="00BC2478"/>
    <w:rsid w:val="00BC4A6D"/>
    <w:rsid w:val="00BC61E6"/>
    <w:rsid w:val="00BC763C"/>
    <w:rsid w:val="00BD0863"/>
    <w:rsid w:val="00BD189F"/>
    <w:rsid w:val="00BD2AF4"/>
    <w:rsid w:val="00BD2BDB"/>
    <w:rsid w:val="00BD3F61"/>
    <w:rsid w:val="00BD52CF"/>
    <w:rsid w:val="00BD59D8"/>
    <w:rsid w:val="00BD706B"/>
    <w:rsid w:val="00BE19C2"/>
    <w:rsid w:val="00BE1BD9"/>
    <w:rsid w:val="00BE1D60"/>
    <w:rsid w:val="00BE47B0"/>
    <w:rsid w:val="00BE4C9C"/>
    <w:rsid w:val="00BE4E84"/>
    <w:rsid w:val="00BE50F3"/>
    <w:rsid w:val="00BE674C"/>
    <w:rsid w:val="00BE6AA5"/>
    <w:rsid w:val="00BE6E24"/>
    <w:rsid w:val="00BE7E2F"/>
    <w:rsid w:val="00BF081E"/>
    <w:rsid w:val="00BF2402"/>
    <w:rsid w:val="00BF2580"/>
    <w:rsid w:val="00BF56C2"/>
    <w:rsid w:val="00BF6820"/>
    <w:rsid w:val="00C0105F"/>
    <w:rsid w:val="00C01663"/>
    <w:rsid w:val="00C01D1A"/>
    <w:rsid w:val="00C058DC"/>
    <w:rsid w:val="00C064B7"/>
    <w:rsid w:val="00C06AC8"/>
    <w:rsid w:val="00C107A2"/>
    <w:rsid w:val="00C108AD"/>
    <w:rsid w:val="00C11412"/>
    <w:rsid w:val="00C134BD"/>
    <w:rsid w:val="00C1394F"/>
    <w:rsid w:val="00C139F1"/>
    <w:rsid w:val="00C14853"/>
    <w:rsid w:val="00C14F78"/>
    <w:rsid w:val="00C1515D"/>
    <w:rsid w:val="00C15840"/>
    <w:rsid w:val="00C1610F"/>
    <w:rsid w:val="00C209F7"/>
    <w:rsid w:val="00C23CBE"/>
    <w:rsid w:val="00C3249B"/>
    <w:rsid w:val="00C3254B"/>
    <w:rsid w:val="00C33B3D"/>
    <w:rsid w:val="00C33F04"/>
    <w:rsid w:val="00C342EE"/>
    <w:rsid w:val="00C354F5"/>
    <w:rsid w:val="00C36B78"/>
    <w:rsid w:val="00C37FFC"/>
    <w:rsid w:val="00C42963"/>
    <w:rsid w:val="00C4393F"/>
    <w:rsid w:val="00C43C0B"/>
    <w:rsid w:val="00C43C59"/>
    <w:rsid w:val="00C50938"/>
    <w:rsid w:val="00C51069"/>
    <w:rsid w:val="00C52816"/>
    <w:rsid w:val="00C530EF"/>
    <w:rsid w:val="00C53FB7"/>
    <w:rsid w:val="00C54B7C"/>
    <w:rsid w:val="00C55159"/>
    <w:rsid w:val="00C55587"/>
    <w:rsid w:val="00C5562E"/>
    <w:rsid w:val="00C5738A"/>
    <w:rsid w:val="00C5753E"/>
    <w:rsid w:val="00C57FAF"/>
    <w:rsid w:val="00C60C00"/>
    <w:rsid w:val="00C622BD"/>
    <w:rsid w:val="00C62F6C"/>
    <w:rsid w:val="00C639C2"/>
    <w:rsid w:val="00C63ED8"/>
    <w:rsid w:val="00C64096"/>
    <w:rsid w:val="00C657B4"/>
    <w:rsid w:val="00C657BE"/>
    <w:rsid w:val="00C65A8E"/>
    <w:rsid w:val="00C65D06"/>
    <w:rsid w:val="00C675D4"/>
    <w:rsid w:val="00C71622"/>
    <w:rsid w:val="00C71742"/>
    <w:rsid w:val="00C736FD"/>
    <w:rsid w:val="00C740AF"/>
    <w:rsid w:val="00C74897"/>
    <w:rsid w:val="00C75AE1"/>
    <w:rsid w:val="00C77975"/>
    <w:rsid w:val="00C81082"/>
    <w:rsid w:val="00C81DB4"/>
    <w:rsid w:val="00C82667"/>
    <w:rsid w:val="00C83AA7"/>
    <w:rsid w:val="00C867D5"/>
    <w:rsid w:val="00C873C9"/>
    <w:rsid w:val="00C91A96"/>
    <w:rsid w:val="00C932EA"/>
    <w:rsid w:val="00C94DAA"/>
    <w:rsid w:val="00C952CE"/>
    <w:rsid w:val="00C95403"/>
    <w:rsid w:val="00C95856"/>
    <w:rsid w:val="00C97737"/>
    <w:rsid w:val="00C97C53"/>
    <w:rsid w:val="00CA1F18"/>
    <w:rsid w:val="00CA4B86"/>
    <w:rsid w:val="00CA4B9D"/>
    <w:rsid w:val="00CA4E5C"/>
    <w:rsid w:val="00CA6567"/>
    <w:rsid w:val="00CA74C2"/>
    <w:rsid w:val="00CA7DE8"/>
    <w:rsid w:val="00CA7EE8"/>
    <w:rsid w:val="00CB08AB"/>
    <w:rsid w:val="00CB2456"/>
    <w:rsid w:val="00CB3305"/>
    <w:rsid w:val="00CB44D3"/>
    <w:rsid w:val="00CB483E"/>
    <w:rsid w:val="00CB5122"/>
    <w:rsid w:val="00CB6068"/>
    <w:rsid w:val="00CB614E"/>
    <w:rsid w:val="00CC2768"/>
    <w:rsid w:val="00CC43E2"/>
    <w:rsid w:val="00CC4659"/>
    <w:rsid w:val="00CC5756"/>
    <w:rsid w:val="00CC57F6"/>
    <w:rsid w:val="00CC6084"/>
    <w:rsid w:val="00CD0852"/>
    <w:rsid w:val="00CD0992"/>
    <w:rsid w:val="00CD0B76"/>
    <w:rsid w:val="00CD0CBF"/>
    <w:rsid w:val="00CD2C18"/>
    <w:rsid w:val="00CD4173"/>
    <w:rsid w:val="00CD4B5E"/>
    <w:rsid w:val="00CD7FFA"/>
    <w:rsid w:val="00CE03F7"/>
    <w:rsid w:val="00CE1367"/>
    <w:rsid w:val="00CE2913"/>
    <w:rsid w:val="00CE5512"/>
    <w:rsid w:val="00CE6437"/>
    <w:rsid w:val="00CE6A62"/>
    <w:rsid w:val="00CE6D2B"/>
    <w:rsid w:val="00CE71AF"/>
    <w:rsid w:val="00CE782E"/>
    <w:rsid w:val="00CF1467"/>
    <w:rsid w:val="00CF153C"/>
    <w:rsid w:val="00CF354E"/>
    <w:rsid w:val="00CF38A8"/>
    <w:rsid w:val="00CF3F07"/>
    <w:rsid w:val="00CF6E6C"/>
    <w:rsid w:val="00D0625C"/>
    <w:rsid w:val="00D116F0"/>
    <w:rsid w:val="00D12CF3"/>
    <w:rsid w:val="00D17A8C"/>
    <w:rsid w:val="00D17BDE"/>
    <w:rsid w:val="00D20CD6"/>
    <w:rsid w:val="00D21701"/>
    <w:rsid w:val="00D23421"/>
    <w:rsid w:val="00D24BDB"/>
    <w:rsid w:val="00D24F0D"/>
    <w:rsid w:val="00D25C93"/>
    <w:rsid w:val="00D265FD"/>
    <w:rsid w:val="00D309EA"/>
    <w:rsid w:val="00D33220"/>
    <w:rsid w:val="00D345DD"/>
    <w:rsid w:val="00D349B3"/>
    <w:rsid w:val="00D34BBA"/>
    <w:rsid w:val="00D35607"/>
    <w:rsid w:val="00D35EA2"/>
    <w:rsid w:val="00D35FF6"/>
    <w:rsid w:val="00D3652A"/>
    <w:rsid w:val="00D36D07"/>
    <w:rsid w:val="00D42CC5"/>
    <w:rsid w:val="00D433F5"/>
    <w:rsid w:val="00D436D8"/>
    <w:rsid w:val="00D46A8A"/>
    <w:rsid w:val="00D47631"/>
    <w:rsid w:val="00D47CFB"/>
    <w:rsid w:val="00D50E57"/>
    <w:rsid w:val="00D50EEF"/>
    <w:rsid w:val="00D51093"/>
    <w:rsid w:val="00D53897"/>
    <w:rsid w:val="00D538FF"/>
    <w:rsid w:val="00D53B81"/>
    <w:rsid w:val="00D55089"/>
    <w:rsid w:val="00D55B45"/>
    <w:rsid w:val="00D566FF"/>
    <w:rsid w:val="00D60E5F"/>
    <w:rsid w:val="00D61884"/>
    <w:rsid w:val="00D61F09"/>
    <w:rsid w:val="00D63C1B"/>
    <w:rsid w:val="00D65580"/>
    <w:rsid w:val="00D66CDE"/>
    <w:rsid w:val="00D6752F"/>
    <w:rsid w:val="00D70BEF"/>
    <w:rsid w:val="00D7184E"/>
    <w:rsid w:val="00D71944"/>
    <w:rsid w:val="00D71C8E"/>
    <w:rsid w:val="00D72F21"/>
    <w:rsid w:val="00D75728"/>
    <w:rsid w:val="00D76A2C"/>
    <w:rsid w:val="00D76DA0"/>
    <w:rsid w:val="00D81393"/>
    <w:rsid w:val="00D81A1F"/>
    <w:rsid w:val="00D820CA"/>
    <w:rsid w:val="00D82E4B"/>
    <w:rsid w:val="00D84677"/>
    <w:rsid w:val="00D84697"/>
    <w:rsid w:val="00D856A2"/>
    <w:rsid w:val="00D91549"/>
    <w:rsid w:val="00D91AD0"/>
    <w:rsid w:val="00D93E66"/>
    <w:rsid w:val="00D94C2A"/>
    <w:rsid w:val="00D9580B"/>
    <w:rsid w:val="00D9776F"/>
    <w:rsid w:val="00DA1069"/>
    <w:rsid w:val="00DA5437"/>
    <w:rsid w:val="00DA585F"/>
    <w:rsid w:val="00DA5EAD"/>
    <w:rsid w:val="00DA69F9"/>
    <w:rsid w:val="00DA7F77"/>
    <w:rsid w:val="00DB10CF"/>
    <w:rsid w:val="00DB2AAF"/>
    <w:rsid w:val="00DB3BA8"/>
    <w:rsid w:val="00DB53FB"/>
    <w:rsid w:val="00DB56B3"/>
    <w:rsid w:val="00DB5E9A"/>
    <w:rsid w:val="00DB6B7A"/>
    <w:rsid w:val="00DB6F04"/>
    <w:rsid w:val="00DB7D43"/>
    <w:rsid w:val="00DC012B"/>
    <w:rsid w:val="00DC12AC"/>
    <w:rsid w:val="00DC1DF8"/>
    <w:rsid w:val="00DC542E"/>
    <w:rsid w:val="00DC60F8"/>
    <w:rsid w:val="00DC6B79"/>
    <w:rsid w:val="00DD0FA8"/>
    <w:rsid w:val="00DD22E4"/>
    <w:rsid w:val="00DD23AE"/>
    <w:rsid w:val="00DD27FB"/>
    <w:rsid w:val="00DD31DA"/>
    <w:rsid w:val="00DD4B65"/>
    <w:rsid w:val="00DD664F"/>
    <w:rsid w:val="00DD7BC3"/>
    <w:rsid w:val="00DE0D01"/>
    <w:rsid w:val="00DE1AD6"/>
    <w:rsid w:val="00DE25A5"/>
    <w:rsid w:val="00DE25F7"/>
    <w:rsid w:val="00DE275A"/>
    <w:rsid w:val="00DE3BA7"/>
    <w:rsid w:val="00DE3D10"/>
    <w:rsid w:val="00DE4386"/>
    <w:rsid w:val="00DE6B2F"/>
    <w:rsid w:val="00DE753C"/>
    <w:rsid w:val="00DE7647"/>
    <w:rsid w:val="00DF0198"/>
    <w:rsid w:val="00DF3B36"/>
    <w:rsid w:val="00DF4578"/>
    <w:rsid w:val="00DF5BC5"/>
    <w:rsid w:val="00DF732E"/>
    <w:rsid w:val="00E02CA2"/>
    <w:rsid w:val="00E04DAE"/>
    <w:rsid w:val="00E051E5"/>
    <w:rsid w:val="00E0532D"/>
    <w:rsid w:val="00E06809"/>
    <w:rsid w:val="00E06C34"/>
    <w:rsid w:val="00E10858"/>
    <w:rsid w:val="00E10A61"/>
    <w:rsid w:val="00E16B71"/>
    <w:rsid w:val="00E17736"/>
    <w:rsid w:val="00E202FA"/>
    <w:rsid w:val="00E20A2A"/>
    <w:rsid w:val="00E20A8F"/>
    <w:rsid w:val="00E22BE3"/>
    <w:rsid w:val="00E242FA"/>
    <w:rsid w:val="00E27B62"/>
    <w:rsid w:val="00E27D2A"/>
    <w:rsid w:val="00E30C34"/>
    <w:rsid w:val="00E31045"/>
    <w:rsid w:val="00E324E9"/>
    <w:rsid w:val="00E361F8"/>
    <w:rsid w:val="00E3726C"/>
    <w:rsid w:val="00E3742F"/>
    <w:rsid w:val="00E37BD6"/>
    <w:rsid w:val="00E37DE9"/>
    <w:rsid w:val="00E425F5"/>
    <w:rsid w:val="00E4386B"/>
    <w:rsid w:val="00E43B3A"/>
    <w:rsid w:val="00E4462E"/>
    <w:rsid w:val="00E459DC"/>
    <w:rsid w:val="00E47ABD"/>
    <w:rsid w:val="00E50685"/>
    <w:rsid w:val="00E5092C"/>
    <w:rsid w:val="00E5194D"/>
    <w:rsid w:val="00E53636"/>
    <w:rsid w:val="00E54F63"/>
    <w:rsid w:val="00E56A08"/>
    <w:rsid w:val="00E61B1F"/>
    <w:rsid w:val="00E62064"/>
    <w:rsid w:val="00E64231"/>
    <w:rsid w:val="00E64B8D"/>
    <w:rsid w:val="00E6567E"/>
    <w:rsid w:val="00E65FCC"/>
    <w:rsid w:val="00E67F56"/>
    <w:rsid w:val="00E70027"/>
    <w:rsid w:val="00E713F5"/>
    <w:rsid w:val="00E75D5A"/>
    <w:rsid w:val="00E76148"/>
    <w:rsid w:val="00E81057"/>
    <w:rsid w:val="00E8111A"/>
    <w:rsid w:val="00E858BA"/>
    <w:rsid w:val="00E868A0"/>
    <w:rsid w:val="00E86FB7"/>
    <w:rsid w:val="00E86FFC"/>
    <w:rsid w:val="00E905C3"/>
    <w:rsid w:val="00E91EF5"/>
    <w:rsid w:val="00E95379"/>
    <w:rsid w:val="00EA04D7"/>
    <w:rsid w:val="00EA1CB1"/>
    <w:rsid w:val="00EA29E3"/>
    <w:rsid w:val="00EA2C10"/>
    <w:rsid w:val="00EA43D3"/>
    <w:rsid w:val="00EA4814"/>
    <w:rsid w:val="00EA6D19"/>
    <w:rsid w:val="00EA7AD0"/>
    <w:rsid w:val="00EA7D2E"/>
    <w:rsid w:val="00EB0B74"/>
    <w:rsid w:val="00EB155F"/>
    <w:rsid w:val="00EB2099"/>
    <w:rsid w:val="00EB5D36"/>
    <w:rsid w:val="00EB70A0"/>
    <w:rsid w:val="00EC042D"/>
    <w:rsid w:val="00EC04E6"/>
    <w:rsid w:val="00EC077B"/>
    <w:rsid w:val="00EC1F49"/>
    <w:rsid w:val="00EC2BCC"/>
    <w:rsid w:val="00EC3A84"/>
    <w:rsid w:val="00EC6879"/>
    <w:rsid w:val="00ED0BF2"/>
    <w:rsid w:val="00ED3B8A"/>
    <w:rsid w:val="00ED58C5"/>
    <w:rsid w:val="00ED5BA2"/>
    <w:rsid w:val="00ED6A0B"/>
    <w:rsid w:val="00EE0390"/>
    <w:rsid w:val="00EE1884"/>
    <w:rsid w:val="00EE2507"/>
    <w:rsid w:val="00EE319E"/>
    <w:rsid w:val="00EE3F92"/>
    <w:rsid w:val="00EE4E49"/>
    <w:rsid w:val="00EE59F8"/>
    <w:rsid w:val="00EE6CCB"/>
    <w:rsid w:val="00EF12D0"/>
    <w:rsid w:val="00F00856"/>
    <w:rsid w:val="00F020CB"/>
    <w:rsid w:val="00F0241A"/>
    <w:rsid w:val="00F0556F"/>
    <w:rsid w:val="00F06457"/>
    <w:rsid w:val="00F06500"/>
    <w:rsid w:val="00F0788A"/>
    <w:rsid w:val="00F07FDA"/>
    <w:rsid w:val="00F12498"/>
    <w:rsid w:val="00F13976"/>
    <w:rsid w:val="00F139DA"/>
    <w:rsid w:val="00F14122"/>
    <w:rsid w:val="00F152CA"/>
    <w:rsid w:val="00F16275"/>
    <w:rsid w:val="00F16B31"/>
    <w:rsid w:val="00F16F0A"/>
    <w:rsid w:val="00F170F6"/>
    <w:rsid w:val="00F17807"/>
    <w:rsid w:val="00F20EDF"/>
    <w:rsid w:val="00F22C22"/>
    <w:rsid w:val="00F26765"/>
    <w:rsid w:val="00F2686D"/>
    <w:rsid w:val="00F26B9A"/>
    <w:rsid w:val="00F32CD2"/>
    <w:rsid w:val="00F32D70"/>
    <w:rsid w:val="00F33EB6"/>
    <w:rsid w:val="00F3447E"/>
    <w:rsid w:val="00F37999"/>
    <w:rsid w:val="00F421F8"/>
    <w:rsid w:val="00F42535"/>
    <w:rsid w:val="00F45E40"/>
    <w:rsid w:val="00F4673D"/>
    <w:rsid w:val="00F5211E"/>
    <w:rsid w:val="00F52B1E"/>
    <w:rsid w:val="00F55731"/>
    <w:rsid w:val="00F61B1E"/>
    <w:rsid w:val="00F61F94"/>
    <w:rsid w:val="00F621F6"/>
    <w:rsid w:val="00F62E71"/>
    <w:rsid w:val="00F63C01"/>
    <w:rsid w:val="00F64A01"/>
    <w:rsid w:val="00F64C21"/>
    <w:rsid w:val="00F66BAC"/>
    <w:rsid w:val="00F71977"/>
    <w:rsid w:val="00F75E25"/>
    <w:rsid w:val="00F76D3D"/>
    <w:rsid w:val="00F76F42"/>
    <w:rsid w:val="00F7719E"/>
    <w:rsid w:val="00F80375"/>
    <w:rsid w:val="00F80A92"/>
    <w:rsid w:val="00F8195D"/>
    <w:rsid w:val="00F81B77"/>
    <w:rsid w:val="00F83AE9"/>
    <w:rsid w:val="00F83BAD"/>
    <w:rsid w:val="00F83C24"/>
    <w:rsid w:val="00F848ED"/>
    <w:rsid w:val="00F864C4"/>
    <w:rsid w:val="00F866F3"/>
    <w:rsid w:val="00F86C5C"/>
    <w:rsid w:val="00F91763"/>
    <w:rsid w:val="00F9192F"/>
    <w:rsid w:val="00F92B20"/>
    <w:rsid w:val="00F9394B"/>
    <w:rsid w:val="00F94022"/>
    <w:rsid w:val="00F94599"/>
    <w:rsid w:val="00F957FA"/>
    <w:rsid w:val="00F97F9D"/>
    <w:rsid w:val="00FA114E"/>
    <w:rsid w:val="00FA13B0"/>
    <w:rsid w:val="00FA4783"/>
    <w:rsid w:val="00FA5187"/>
    <w:rsid w:val="00FA51E0"/>
    <w:rsid w:val="00FA5C19"/>
    <w:rsid w:val="00FA6030"/>
    <w:rsid w:val="00FA6919"/>
    <w:rsid w:val="00FA6FD1"/>
    <w:rsid w:val="00FB2AD3"/>
    <w:rsid w:val="00FB313B"/>
    <w:rsid w:val="00FB4414"/>
    <w:rsid w:val="00FB491C"/>
    <w:rsid w:val="00FB5E77"/>
    <w:rsid w:val="00FB650F"/>
    <w:rsid w:val="00FB6CEC"/>
    <w:rsid w:val="00FB6D88"/>
    <w:rsid w:val="00FB72AB"/>
    <w:rsid w:val="00FB7C61"/>
    <w:rsid w:val="00FC236C"/>
    <w:rsid w:val="00FC3589"/>
    <w:rsid w:val="00FC441E"/>
    <w:rsid w:val="00FC4B6F"/>
    <w:rsid w:val="00FC5CB2"/>
    <w:rsid w:val="00FC64F9"/>
    <w:rsid w:val="00FC7CC9"/>
    <w:rsid w:val="00FC7ED1"/>
    <w:rsid w:val="00FD0AE4"/>
    <w:rsid w:val="00FD1815"/>
    <w:rsid w:val="00FD1AAE"/>
    <w:rsid w:val="00FD2EA3"/>
    <w:rsid w:val="00FD59BC"/>
    <w:rsid w:val="00FD606B"/>
    <w:rsid w:val="00FD66F7"/>
    <w:rsid w:val="00FD7151"/>
    <w:rsid w:val="00FD76FA"/>
    <w:rsid w:val="00FE0650"/>
    <w:rsid w:val="00FE2268"/>
    <w:rsid w:val="00FE2AB2"/>
    <w:rsid w:val="00FE3AEC"/>
    <w:rsid w:val="00FE6CD6"/>
    <w:rsid w:val="00FE7FE1"/>
    <w:rsid w:val="00FF1099"/>
    <w:rsid w:val="00FF2C4B"/>
    <w:rsid w:val="00FF2F07"/>
    <w:rsid w:val="00FF3AF8"/>
    <w:rsid w:val="00FF3F4A"/>
    <w:rsid w:val="00FF46B3"/>
    <w:rsid w:val="00FF4A65"/>
    <w:rsid w:val="00FF51FD"/>
    <w:rsid w:val="00FF68B1"/>
    <w:rsid w:val="00FF71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8B0D3"/>
  <w15:chartTrackingRefBased/>
  <w15:docId w15:val="{85912062-FD04-445C-88E4-C4C9B053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B2DA5"/>
    <w:rPr>
      <w:sz w:val="24"/>
      <w:szCs w:val="24"/>
    </w:rPr>
  </w:style>
  <w:style w:type="paragraph" w:styleId="Nagwek1">
    <w:name w:val="heading 1"/>
    <w:basedOn w:val="Nagwek3"/>
    <w:next w:val="Normalny"/>
    <w:qFormat/>
    <w:rsid w:val="00E22BE3"/>
    <w:pPr>
      <w:jc w:val="both"/>
      <w:outlineLvl w:val="0"/>
    </w:pPr>
    <w:rPr>
      <w:rFonts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FA114E"/>
    <w:pPr>
      <w:keepNext/>
      <w:outlineLvl w:val="1"/>
    </w:pPr>
    <w:rPr>
      <w:b/>
      <w:i/>
      <w:sz w:val="28"/>
      <w:szCs w:val="20"/>
    </w:rPr>
  </w:style>
  <w:style w:type="paragraph" w:styleId="Nagwek3">
    <w:name w:val="heading 3"/>
    <w:basedOn w:val="Normalny"/>
    <w:next w:val="Normalny"/>
    <w:qFormat/>
    <w:rsid w:val="00FA114E"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rsid w:val="00FA114E"/>
    <w:pPr>
      <w:keepNext/>
      <w:spacing w:line="360" w:lineRule="auto"/>
      <w:ind w:left="357"/>
      <w:jc w:val="center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rsid w:val="00FA114E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paragraph" w:styleId="Nagwek6">
    <w:name w:val="heading 6"/>
    <w:basedOn w:val="Normalny"/>
    <w:next w:val="Normalny"/>
    <w:qFormat/>
    <w:rsid w:val="00FA114E"/>
    <w:pPr>
      <w:keepNext/>
      <w:ind w:left="360"/>
      <w:jc w:val="right"/>
      <w:outlineLvl w:val="5"/>
    </w:pPr>
    <w:rPr>
      <w:rFonts w:ascii="Arial" w:hAnsi="Arial"/>
      <w:b/>
      <w:i/>
      <w:sz w:val="22"/>
    </w:rPr>
  </w:style>
  <w:style w:type="paragraph" w:styleId="Nagwek7">
    <w:name w:val="heading 7"/>
    <w:basedOn w:val="Normalny"/>
    <w:next w:val="Normalny"/>
    <w:qFormat/>
    <w:rsid w:val="00FA114E"/>
    <w:pPr>
      <w:keepNext/>
      <w:tabs>
        <w:tab w:val="center" w:pos="2340"/>
      </w:tabs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FA114E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FA114E"/>
    <w:pPr>
      <w:keepNext/>
      <w:ind w:left="360"/>
      <w:jc w:val="center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107A2"/>
    <w:rPr>
      <w:b/>
      <w:i/>
      <w:sz w:val="28"/>
      <w:lang w:val="pl-PL" w:eastAsia="pl-PL" w:bidi="ar-SA"/>
    </w:rPr>
  </w:style>
  <w:style w:type="paragraph" w:styleId="Listanumerowana">
    <w:name w:val="List Number"/>
    <w:basedOn w:val="Normalny"/>
    <w:rsid w:val="00FA114E"/>
    <w:pPr>
      <w:numPr>
        <w:numId w:val="1"/>
      </w:numPr>
      <w:spacing w:before="60"/>
      <w:jc w:val="both"/>
    </w:pPr>
    <w:rPr>
      <w:rFonts w:ascii="Arial" w:hAnsi="Arial"/>
      <w:sz w:val="23"/>
      <w:szCs w:val="20"/>
    </w:rPr>
  </w:style>
  <w:style w:type="paragraph" w:styleId="Listapunktowana2">
    <w:name w:val="List Bullet 2"/>
    <w:basedOn w:val="Normalny"/>
    <w:autoRedefine/>
    <w:rsid w:val="00FA114E"/>
    <w:pPr>
      <w:numPr>
        <w:numId w:val="2"/>
      </w:numPr>
      <w:tabs>
        <w:tab w:val="clear" w:pos="360"/>
        <w:tab w:val="num" w:pos="1068"/>
      </w:tabs>
      <w:spacing w:before="60"/>
      <w:ind w:left="1068"/>
      <w:jc w:val="both"/>
    </w:pPr>
    <w:rPr>
      <w:rFonts w:ascii="Arial" w:hAnsi="Arial"/>
      <w:spacing w:val="-8"/>
      <w:sz w:val="23"/>
      <w:szCs w:val="20"/>
    </w:rPr>
  </w:style>
  <w:style w:type="paragraph" w:styleId="Stopka">
    <w:name w:val="footer"/>
    <w:basedOn w:val="Normalny"/>
    <w:rsid w:val="00FA114E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E22BE3"/>
    <w:pPr>
      <w:numPr>
        <w:numId w:val="21"/>
      </w:num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ytuZnak">
    <w:name w:val="Tytuł Znak"/>
    <w:link w:val="Tytu"/>
    <w:locked/>
    <w:rsid w:val="00E22BE3"/>
    <w:rPr>
      <w:rFonts w:ascii="Arial" w:hAnsi="Arial" w:cs="Arial"/>
      <w:b/>
      <w:bCs/>
      <w:sz w:val="22"/>
      <w:szCs w:val="22"/>
    </w:rPr>
  </w:style>
  <w:style w:type="paragraph" w:styleId="Podtytu">
    <w:name w:val="Subtitle"/>
    <w:basedOn w:val="Normalny"/>
    <w:qFormat/>
    <w:rsid w:val="00FA114E"/>
    <w:pPr>
      <w:jc w:val="center"/>
    </w:pPr>
    <w:rPr>
      <w:rFonts w:ascii="Arial" w:hAnsi="Arial"/>
      <w:sz w:val="28"/>
    </w:rPr>
  </w:style>
  <w:style w:type="character" w:styleId="Hipercze">
    <w:name w:val="Hyperlink"/>
    <w:rsid w:val="00FA114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A114E"/>
    <w:pPr>
      <w:spacing w:line="360" w:lineRule="auto"/>
    </w:pPr>
    <w:rPr>
      <w:rFonts w:ascii="Arial" w:hAnsi="Arial"/>
      <w:sz w:val="20"/>
    </w:rPr>
  </w:style>
  <w:style w:type="paragraph" w:styleId="Lista3">
    <w:name w:val="List 3"/>
    <w:basedOn w:val="Normalny"/>
    <w:rsid w:val="00FA114E"/>
    <w:pPr>
      <w:numPr>
        <w:numId w:val="3"/>
      </w:numPr>
      <w:tabs>
        <w:tab w:val="clear" w:pos="360"/>
        <w:tab w:val="num" w:pos="284"/>
      </w:tabs>
      <w:spacing w:before="60"/>
      <w:ind w:left="284" w:hanging="114"/>
    </w:pPr>
    <w:rPr>
      <w:rFonts w:ascii="Arial" w:hAnsi="Arial"/>
      <w:sz w:val="23"/>
    </w:rPr>
  </w:style>
  <w:style w:type="paragraph" w:customStyle="1" w:styleId="Standardowy0">
    <w:name w:val="Standardowy.+"/>
    <w:rsid w:val="00FA114E"/>
    <w:rPr>
      <w:sz w:val="24"/>
    </w:rPr>
  </w:style>
  <w:style w:type="paragraph" w:styleId="Tekstpodstawowywcity">
    <w:name w:val="Body Text Indent"/>
    <w:basedOn w:val="Normalny"/>
    <w:link w:val="TekstpodstawowywcityZnak"/>
    <w:rsid w:val="00FA114E"/>
    <w:pPr>
      <w:ind w:left="510"/>
      <w:jc w:val="both"/>
    </w:pPr>
    <w:rPr>
      <w:sz w:val="28"/>
      <w:szCs w:val="20"/>
    </w:rPr>
  </w:style>
  <w:style w:type="paragraph" w:customStyle="1" w:styleId="BodyText21">
    <w:name w:val="Body Text 21"/>
    <w:rsid w:val="00FA114E"/>
    <w:pPr>
      <w:jc w:val="both"/>
    </w:pPr>
  </w:style>
  <w:style w:type="paragraph" w:styleId="Tekstpodstawowy3">
    <w:name w:val="Body Text 3"/>
    <w:basedOn w:val="Normalny"/>
    <w:rsid w:val="00FA114E"/>
    <w:rPr>
      <w:sz w:val="28"/>
      <w:szCs w:val="20"/>
    </w:rPr>
  </w:style>
  <w:style w:type="paragraph" w:styleId="Tekstpodstawowy">
    <w:name w:val="Body Text"/>
    <w:aliases w:val="(F2)"/>
    <w:basedOn w:val="Normalny"/>
    <w:rsid w:val="00FA114E"/>
    <w:rPr>
      <w:rFonts w:ascii="Arial" w:hAnsi="Arial"/>
      <w:sz w:val="22"/>
    </w:rPr>
  </w:style>
  <w:style w:type="paragraph" w:styleId="Tekstpodstawowywcity2">
    <w:name w:val="Body Text Indent 2"/>
    <w:basedOn w:val="Normalny"/>
    <w:rsid w:val="00FA114E"/>
    <w:pPr>
      <w:ind w:left="773"/>
      <w:jc w:val="both"/>
    </w:pPr>
    <w:rPr>
      <w:rFonts w:ascii="Arial" w:hAnsi="Arial"/>
      <w:szCs w:val="20"/>
    </w:rPr>
  </w:style>
  <w:style w:type="paragraph" w:styleId="Lista2">
    <w:name w:val="List 2"/>
    <w:basedOn w:val="Normalny"/>
    <w:rsid w:val="00FA114E"/>
    <w:pPr>
      <w:ind w:left="566" w:hanging="283"/>
    </w:pPr>
  </w:style>
  <w:style w:type="paragraph" w:styleId="Wcicienormalne">
    <w:name w:val="Normal Indent"/>
    <w:basedOn w:val="Normalny"/>
    <w:rsid w:val="00FA114E"/>
    <w:pPr>
      <w:ind w:left="708"/>
    </w:pPr>
    <w:rPr>
      <w:szCs w:val="20"/>
    </w:rPr>
  </w:style>
  <w:style w:type="character" w:styleId="Numerstrony">
    <w:name w:val="page number"/>
    <w:basedOn w:val="Domylnaczcionkaakapitu"/>
    <w:rsid w:val="00FA114E"/>
  </w:style>
  <w:style w:type="paragraph" w:styleId="Nagwek">
    <w:name w:val="header"/>
    <w:basedOn w:val="Normalny"/>
    <w:rsid w:val="00FA114E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FA114E"/>
    <w:pPr>
      <w:widowControl w:val="0"/>
      <w:ind w:firstLine="708"/>
      <w:jc w:val="both"/>
    </w:pPr>
    <w:rPr>
      <w:rFonts w:ascii="Arial" w:hAnsi="Arial"/>
      <w:snapToGrid w:val="0"/>
      <w:color w:val="0000FF"/>
      <w:sz w:val="22"/>
    </w:rPr>
  </w:style>
  <w:style w:type="character" w:styleId="UyteHipercze">
    <w:name w:val="FollowedHyperlink"/>
    <w:rsid w:val="00FA114E"/>
    <w:rPr>
      <w:color w:val="800080"/>
      <w:u w:val="single"/>
    </w:rPr>
  </w:style>
  <w:style w:type="paragraph" w:customStyle="1" w:styleId="Tekstpodstawowy21">
    <w:name w:val="Tekst podstawowy 21"/>
    <w:basedOn w:val="Normalny"/>
    <w:rsid w:val="00FA114E"/>
    <w:pPr>
      <w:widowControl w:val="0"/>
      <w:jc w:val="both"/>
    </w:pPr>
    <w:rPr>
      <w:rFonts w:ascii="Arial" w:hAnsi="Arial"/>
      <w:sz w:val="22"/>
      <w:szCs w:val="20"/>
    </w:rPr>
  </w:style>
  <w:style w:type="paragraph" w:styleId="Tekstdymka">
    <w:name w:val="Balloon Text"/>
    <w:basedOn w:val="Normalny"/>
    <w:semiHidden/>
    <w:rsid w:val="00FA114E"/>
    <w:rPr>
      <w:rFonts w:ascii="Tahoma" w:hAnsi="Tahoma" w:cs="Tahoma"/>
      <w:sz w:val="16"/>
      <w:szCs w:val="16"/>
    </w:rPr>
  </w:style>
  <w:style w:type="paragraph" w:customStyle="1" w:styleId="ust">
    <w:name w:val="ust"/>
    <w:rsid w:val="00FA114E"/>
    <w:pPr>
      <w:spacing w:before="60" w:after="60"/>
      <w:ind w:left="426" w:hanging="284"/>
      <w:jc w:val="both"/>
    </w:pPr>
    <w:rPr>
      <w:sz w:val="24"/>
    </w:rPr>
  </w:style>
  <w:style w:type="paragraph" w:customStyle="1" w:styleId="ProPublico">
    <w:name w:val="ProPublico"/>
    <w:rsid w:val="00FA114E"/>
    <w:pPr>
      <w:spacing w:line="360" w:lineRule="auto"/>
    </w:pPr>
    <w:rPr>
      <w:rFonts w:ascii="Arial" w:hAnsi="Arial"/>
      <w:noProof/>
      <w:sz w:val="22"/>
    </w:rPr>
  </w:style>
  <w:style w:type="paragraph" w:customStyle="1" w:styleId="St4-punkt">
    <w:name w:val="St4-punkt"/>
    <w:rsid w:val="00FA114E"/>
    <w:pPr>
      <w:ind w:left="680" w:hanging="340"/>
      <w:jc w:val="both"/>
    </w:pPr>
    <w:rPr>
      <w:sz w:val="24"/>
    </w:rPr>
  </w:style>
  <w:style w:type="paragraph" w:customStyle="1" w:styleId="DefinitionTerm">
    <w:name w:val="Definition Term"/>
    <w:basedOn w:val="Normalny"/>
    <w:next w:val="Normalny"/>
    <w:rsid w:val="00FA114E"/>
    <w:pPr>
      <w:widowControl w:val="0"/>
    </w:pPr>
    <w:rPr>
      <w:snapToGrid w:val="0"/>
      <w:szCs w:val="20"/>
    </w:rPr>
  </w:style>
  <w:style w:type="paragraph" w:customStyle="1" w:styleId="PPstandard">
    <w:name w:val="PP standard"/>
    <w:basedOn w:val="Normalny"/>
    <w:autoRedefine/>
    <w:rsid w:val="00847712"/>
    <w:pPr>
      <w:tabs>
        <w:tab w:val="left" w:pos="4678"/>
      </w:tabs>
      <w:spacing w:before="60" w:after="60"/>
      <w:jc w:val="center"/>
    </w:pPr>
    <w:rPr>
      <w:rFonts w:ascii="Arial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FA114E"/>
    <w:pPr>
      <w:suppressAutoHyphens/>
      <w:ind w:left="426" w:hanging="426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FA114E"/>
    <w:pPr>
      <w:suppressAutoHyphens/>
      <w:ind w:left="284" w:hanging="284"/>
      <w:jc w:val="both"/>
    </w:pPr>
    <w:rPr>
      <w:rFonts w:ascii="Arial" w:hAnsi="Arial"/>
      <w:sz w:val="22"/>
      <w:szCs w:val="20"/>
      <w:lang w:eastAsia="ar-SA"/>
    </w:rPr>
  </w:style>
  <w:style w:type="character" w:styleId="Pogrubienie">
    <w:name w:val="Strong"/>
    <w:qFormat/>
    <w:rsid w:val="0056188D"/>
    <w:rPr>
      <w:b/>
      <w:bCs/>
    </w:rPr>
  </w:style>
  <w:style w:type="table" w:styleId="Tabela-Siatka">
    <w:name w:val="Table Grid"/>
    <w:basedOn w:val="Standardowy"/>
    <w:rsid w:val="00DB5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E4462E"/>
    <w:rPr>
      <w:rFonts w:ascii="Arial" w:hAnsi="Arial"/>
      <w:sz w:val="20"/>
      <w:szCs w:val="20"/>
    </w:rPr>
  </w:style>
  <w:style w:type="character" w:styleId="Odwoaniedokomentarza">
    <w:name w:val="annotation reference"/>
    <w:semiHidden/>
    <w:rsid w:val="00926E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6E83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26E83"/>
    <w:rPr>
      <w:lang w:val="pl-PL" w:eastAsia="pl-PL" w:bidi="ar-SA"/>
    </w:rPr>
  </w:style>
  <w:style w:type="paragraph" w:customStyle="1" w:styleId="Tekstpodstawowy210">
    <w:name w:val="Tekst podstawowy 21"/>
    <w:basedOn w:val="Normalny"/>
    <w:rsid w:val="00D75728"/>
    <w:pPr>
      <w:suppressAutoHyphens/>
      <w:spacing w:line="360" w:lineRule="auto"/>
    </w:pPr>
    <w:rPr>
      <w:rFonts w:ascii="Arial" w:hAnsi="Arial"/>
      <w:sz w:val="20"/>
      <w:lang w:eastAsia="ar-SA"/>
    </w:rPr>
  </w:style>
  <w:style w:type="paragraph" w:styleId="NormalnyWeb">
    <w:name w:val="Normal (Web)"/>
    <w:basedOn w:val="Normalny"/>
    <w:rsid w:val="001C237E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B40786"/>
    <w:pPr>
      <w:widowControl w:val="0"/>
      <w:suppressAutoHyphens/>
      <w:ind w:right="-1"/>
      <w:jc w:val="both"/>
    </w:pPr>
    <w:rPr>
      <w:kern w:val="1"/>
      <w:szCs w:val="20"/>
      <w:lang w:eastAsia="ar-SA"/>
    </w:rPr>
  </w:style>
  <w:style w:type="paragraph" w:customStyle="1" w:styleId="Default">
    <w:name w:val="Default"/>
    <w:rsid w:val="004D18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okumentu">
    <w:name w:val="Document Map"/>
    <w:basedOn w:val="Normalny"/>
    <w:semiHidden/>
    <w:rsid w:val="00BE4E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2">
    <w:name w:val="Znak Znak2"/>
    <w:locked/>
    <w:rsid w:val="008863A2"/>
    <w:rPr>
      <w:rFonts w:ascii="Arial" w:hAnsi="Arial"/>
      <w:b/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E37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  <w:rsid w:val="00390790"/>
    <w:rPr>
      <w:sz w:val="20"/>
      <w:szCs w:val="20"/>
    </w:rPr>
  </w:style>
  <w:style w:type="character" w:styleId="Odwoanieprzypisukocowego">
    <w:name w:val="endnote reference"/>
    <w:semiHidden/>
    <w:rsid w:val="00390790"/>
    <w:rPr>
      <w:vertAlign w:val="superscript"/>
    </w:rPr>
  </w:style>
  <w:style w:type="character" w:customStyle="1" w:styleId="ZnakZnak4">
    <w:name w:val="Znak Znak4"/>
    <w:rsid w:val="001F2678"/>
    <w:rPr>
      <w:rFonts w:ascii="Arial" w:hAnsi="Arial"/>
      <w:b/>
      <w:sz w:val="24"/>
      <w:lang w:val="pl-PL" w:eastAsia="pl-PL" w:bidi="ar-SA"/>
    </w:rPr>
  </w:style>
  <w:style w:type="paragraph" w:styleId="Lista">
    <w:name w:val="List"/>
    <w:basedOn w:val="Normalny"/>
    <w:rsid w:val="00AC43A9"/>
    <w:pPr>
      <w:ind w:left="283" w:hanging="283"/>
    </w:pPr>
  </w:style>
  <w:style w:type="character" w:customStyle="1" w:styleId="stylwiadomocie-mail17">
    <w:name w:val="stylwiadomocie-mail17"/>
    <w:semiHidden/>
    <w:rsid w:val="00314B23"/>
    <w:rPr>
      <w:rFonts w:ascii="Arial" w:hAnsi="Arial" w:cs="Arial" w:hint="default"/>
      <w:color w:val="auto"/>
      <w:sz w:val="20"/>
      <w:szCs w:val="20"/>
    </w:rPr>
  </w:style>
  <w:style w:type="paragraph" w:customStyle="1" w:styleId="LandscapeHeading">
    <w:name w:val="Landscape Heading"/>
    <w:basedOn w:val="Normalny"/>
    <w:rsid w:val="00E713F5"/>
    <w:pPr>
      <w:widowControl w:val="0"/>
      <w:jc w:val="center"/>
    </w:pPr>
    <w:rPr>
      <w:b/>
      <w:snapToGrid w:val="0"/>
      <w:spacing w:val="-3"/>
      <w:szCs w:val="20"/>
    </w:rPr>
  </w:style>
  <w:style w:type="paragraph" w:styleId="Tekstblokowy">
    <w:name w:val="Block Text"/>
    <w:basedOn w:val="Normalny"/>
    <w:rsid w:val="00E713F5"/>
    <w:pPr>
      <w:ind w:left="397" w:right="70"/>
      <w:jc w:val="both"/>
    </w:pPr>
    <w:rPr>
      <w:rFonts w:ascii="Arial" w:hAnsi="Arial"/>
      <w:szCs w:val="20"/>
    </w:rPr>
  </w:style>
  <w:style w:type="paragraph" w:customStyle="1" w:styleId="Punkt">
    <w:name w:val="Punkt"/>
    <w:basedOn w:val="Tekstpodstawowy"/>
    <w:rsid w:val="009E43C0"/>
    <w:pPr>
      <w:tabs>
        <w:tab w:val="num" w:pos="709"/>
      </w:tabs>
      <w:spacing w:after="360"/>
      <w:ind w:left="709" w:hanging="709"/>
      <w:jc w:val="both"/>
    </w:pPr>
    <w:rPr>
      <w:sz w:val="24"/>
    </w:rPr>
  </w:style>
  <w:style w:type="character" w:customStyle="1" w:styleId="common2">
    <w:name w:val="common2"/>
    <w:rsid w:val="00C107A2"/>
    <w:rPr>
      <w:rFonts w:ascii="Verdana" w:hAnsi="Verdana" w:hint="default"/>
      <w:strike w:val="0"/>
      <w:dstrike w:val="0"/>
      <w:color w:val="000000"/>
      <w:sz w:val="22"/>
      <w:szCs w:val="22"/>
      <w:u w:val="none"/>
      <w:effect w:val="none"/>
    </w:rPr>
  </w:style>
  <w:style w:type="paragraph" w:styleId="Spistreci2">
    <w:name w:val="toc 2"/>
    <w:basedOn w:val="Normalny"/>
    <w:next w:val="Normalny"/>
    <w:autoRedefine/>
    <w:rsid w:val="00C107A2"/>
    <w:pPr>
      <w:ind w:left="240"/>
    </w:pPr>
  </w:style>
  <w:style w:type="paragraph" w:styleId="Spistreci3">
    <w:name w:val="toc 3"/>
    <w:basedOn w:val="Normalny"/>
    <w:next w:val="Normalny"/>
    <w:autoRedefine/>
    <w:rsid w:val="00C107A2"/>
    <w:pPr>
      <w:ind w:left="480"/>
    </w:pPr>
  </w:style>
  <w:style w:type="paragraph" w:styleId="Spistreci1">
    <w:name w:val="toc 1"/>
    <w:basedOn w:val="Normalny"/>
    <w:next w:val="Normalny"/>
    <w:autoRedefine/>
    <w:rsid w:val="00C107A2"/>
  </w:style>
  <w:style w:type="paragraph" w:styleId="Bezodstpw">
    <w:name w:val="No Spacing"/>
    <w:link w:val="BezodstpwZnak"/>
    <w:qFormat/>
    <w:rsid w:val="00C107A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C107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20">
    <w:name w:val="Znak Znak2"/>
    <w:locked/>
    <w:rsid w:val="00BC0C0A"/>
    <w:rPr>
      <w:sz w:val="28"/>
      <w:lang w:val="pl-PL" w:eastAsia="pl-PL" w:bidi="ar-SA"/>
    </w:rPr>
  </w:style>
  <w:style w:type="paragraph" w:customStyle="1" w:styleId="western">
    <w:name w:val="western"/>
    <w:basedOn w:val="Normalny"/>
    <w:rsid w:val="00BC0C0A"/>
  </w:style>
  <w:style w:type="paragraph" w:customStyle="1" w:styleId="msolistparagraph0">
    <w:name w:val="msolistparagraph"/>
    <w:basedOn w:val="Normalny"/>
    <w:rsid w:val="00C81DB4"/>
    <w:pPr>
      <w:spacing w:after="200" w:line="276" w:lineRule="auto"/>
      <w:ind w:left="708"/>
    </w:pPr>
    <w:rPr>
      <w:rFonts w:ascii="Arial" w:hAnsi="Arial" w:cs="Arial"/>
      <w:sz w:val="22"/>
      <w:szCs w:val="22"/>
    </w:rPr>
  </w:style>
  <w:style w:type="paragraph" w:styleId="Listapunktowana5">
    <w:name w:val="List Bullet 5"/>
    <w:basedOn w:val="Normalny"/>
    <w:rsid w:val="003870E4"/>
    <w:pPr>
      <w:numPr>
        <w:numId w:val="4"/>
      </w:numPr>
    </w:pPr>
  </w:style>
  <w:style w:type="paragraph" w:styleId="Tekstpodstawowyzwciciem2">
    <w:name w:val="Body Text First Indent 2"/>
    <w:basedOn w:val="Tekstpodstawowywcity"/>
    <w:rsid w:val="003870E4"/>
    <w:pPr>
      <w:tabs>
        <w:tab w:val="left" w:pos="360"/>
      </w:tabs>
      <w:spacing w:after="120"/>
      <w:ind w:left="283" w:firstLine="210"/>
    </w:pPr>
    <w:rPr>
      <w:rFonts w:ascii="Arial" w:hAnsi="Arial"/>
      <w:sz w:val="22"/>
      <w:szCs w:val="22"/>
    </w:rPr>
  </w:style>
  <w:style w:type="character" w:customStyle="1" w:styleId="apple-converted-space">
    <w:name w:val="apple-converted-space"/>
    <w:basedOn w:val="Domylnaczcionkaakapitu"/>
    <w:rsid w:val="003870E4"/>
  </w:style>
  <w:style w:type="character" w:customStyle="1" w:styleId="Tekstpodstawowy2Znak">
    <w:name w:val="Tekst podstawowy 2 Znak"/>
    <w:link w:val="Tekstpodstawowy2"/>
    <w:semiHidden/>
    <w:locked/>
    <w:rsid w:val="00843340"/>
    <w:rPr>
      <w:rFonts w:ascii="Arial" w:hAnsi="Arial"/>
      <w:szCs w:val="24"/>
      <w:lang w:val="pl-PL" w:eastAsia="pl-PL" w:bidi="ar-SA"/>
    </w:rPr>
  </w:style>
  <w:style w:type="paragraph" w:customStyle="1" w:styleId="Styl1">
    <w:name w:val="Styl1"/>
    <w:basedOn w:val="Nagwek2"/>
    <w:rsid w:val="00843340"/>
    <w:rPr>
      <w:bCs/>
      <w:i w:val="0"/>
    </w:rPr>
  </w:style>
  <w:style w:type="paragraph" w:customStyle="1" w:styleId="Styl2">
    <w:name w:val="Styl2"/>
    <w:basedOn w:val="Nagwek2"/>
    <w:rsid w:val="00843340"/>
    <w:rPr>
      <w:bCs/>
      <w:i w:val="0"/>
      <w:sz w:val="26"/>
    </w:rPr>
  </w:style>
  <w:style w:type="paragraph" w:styleId="Poprawka">
    <w:name w:val="Revision"/>
    <w:hidden/>
    <w:uiPriority w:val="99"/>
    <w:semiHidden/>
    <w:rsid w:val="00051BE7"/>
    <w:rPr>
      <w:sz w:val="24"/>
      <w:szCs w:val="24"/>
    </w:rPr>
  </w:style>
  <w:style w:type="character" w:styleId="Odwoanieprzypisudolnego">
    <w:name w:val="footnote reference"/>
    <w:rsid w:val="00123B0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055A10"/>
    <w:rPr>
      <w:sz w:val="28"/>
    </w:rPr>
  </w:style>
  <w:style w:type="paragraph" w:styleId="Tematkomentarza">
    <w:name w:val="annotation subject"/>
    <w:basedOn w:val="Tekstkomentarza"/>
    <w:next w:val="Tekstkomentarza"/>
    <w:link w:val="TematkomentarzaZnak"/>
    <w:rsid w:val="006E4DA5"/>
    <w:rPr>
      <w:b/>
      <w:bCs/>
    </w:rPr>
  </w:style>
  <w:style w:type="character" w:customStyle="1" w:styleId="TematkomentarzaZnak">
    <w:name w:val="Temat komentarza Znak"/>
    <w:link w:val="Tematkomentarza"/>
    <w:rsid w:val="006E4DA5"/>
    <w:rPr>
      <w:b/>
      <w:bCs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1994</Words>
  <Characters>15048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_ _</vt:lpstr>
    </vt:vector>
  </TitlesOfParts>
  <Company>P! =)</Company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_ _</dc:title>
  <dc:subject/>
  <dc:creator>P! =)</dc:creator>
  <cp:keywords/>
  <dc:description/>
  <cp:lastModifiedBy>Wieczorek-Błażejczyk Joanna</cp:lastModifiedBy>
  <cp:revision>2</cp:revision>
  <cp:lastPrinted>2018-05-28T07:53:00Z</cp:lastPrinted>
  <dcterms:created xsi:type="dcterms:W3CDTF">2022-09-22T09:04:00Z</dcterms:created>
  <dcterms:modified xsi:type="dcterms:W3CDTF">2022-09-22T09:04:00Z</dcterms:modified>
</cp:coreProperties>
</file>